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5A1FD" w14:textId="77777777" w:rsidR="00D545AD" w:rsidRDefault="001D5AF4" w:rsidP="00800EA4">
      <w:pPr>
        <w:ind w:right="-96"/>
        <w:jc w:val="both"/>
        <w:rPr>
          <w:rFonts w:ascii="Arial" w:hAnsi="Arial" w:cs="Arial"/>
          <w:b/>
          <w:szCs w:val="24"/>
        </w:rPr>
      </w:pPr>
      <w:r w:rsidRPr="00C97BB6">
        <w:rPr>
          <w:rFonts w:ascii="Arial" w:hAnsi="Arial" w:cs="Arial"/>
          <w:b/>
          <w:szCs w:val="24"/>
        </w:rPr>
        <w:t xml:space="preserve">MINUTES OF </w:t>
      </w:r>
      <w:r w:rsidR="000B77B2" w:rsidRPr="00C97BB6">
        <w:rPr>
          <w:rFonts w:ascii="Arial" w:hAnsi="Arial" w:cs="Arial"/>
          <w:b/>
          <w:szCs w:val="24"/>
        </w:rPr>
        <w:t>A MEETING OF THE ENVIRONMENT AND AMENTIES COMMITTEE</w:t>
      </w:r>
      <w:r w:rsidR="008C6DF0" w:rsidRPr="00C97BB6">
        <w:rPr>
          <w:rFonts w:ascii="Arial" w:hAnsi="Arial" w:cs="Arial"/>
          <w:b/>
          <w:szCs w:val="24"/>
        </w:rPr>
        <w:t xml:space="preserve"> </w:t>
      </w:r>
      <w:r w:rsidRPr="00C97BB6">
        <w:rPr>
          <w:rFonts w:ascii="Arial" w:hAnsi="Arial" w:cs="Arial"/>
          <w:b/>
          <w:szCs w:val="24"/>
        </w:rPr>
        <w:t xml:space="preserve">HELD AT THE WOOLSTON </w:t>
      </w:r>
      <w:r w:rsidR="002C3EA3" w:rsidRPr="00C97BB6">
        <w:rPr>
          <w:rFonts w:ascii="Arial" w:hAnsi="Arial" w:cs="Arial"/>
          <w:b/>
          <w:szCs w:val="24"/>
        </w:rPr>
        <w:t>NEIGHBOURHOOD HUB, HALL ROAD</w:t>
      </w:r>
      <w:r w:rsidR="008C6DF0" w:rsidRPr="00C97BB6">
        <w:rPr>
          <w:rFonts w:ascii="Arial" w:hAnsi="Arial" w:cs="Arial"/>
          <w:b/>
          <w:szCs w:val="24"/>
        </w:rPr>
        <w:t>,</w:t>
      </w:r>
      <w:r w:rsidRPr="00C97BB6">
        <w:rPr>
          <w:rFonts w:ascii="Arial" w:hAnsi="Arial" w:cs="Arial"/>
          <w:b/>
          <w:szCs w:val="24"/>
        </w:rPr>
        <w:t xml:space="preserve"> WOOLSTON ON</w:t>
      </w:r>
      <w:r w:rsidR="0081288F" w:rsidRPr="00C97BB6">
        <w:rPr>
          <w:rFonts w:ascii="Arial" w:hAnsi="Arial" w:cs="Arial"/>
          <w:b/>
          <w:szCs w:val="24"/>
        </w:rPr>
        <w:t xml:space="preserve"> </w:t>
      </w:r>
      <w:r w:rsidR="000811B2" w:rsidRPr="00C97BB6">
        <w:rPr>
          <w:rFonts w:ascii="Arial" w:hAnsi="Arial" w:cs="Arial"/>
          <w:b/>
          <w:szCs w:val="24"/>
        </w:rPr>
        <w:t>19 JUNE</w:t>
      </w:r>
      <w:r w:rsidR="00EC7C74" w:rsidRPr="00C97BB6">
        <w:rPr>
          <w:rFonts w:ascii="Arial" w:hAnsi="Arial" w:cs="Arial"/>
          <w:b/>
          <w:szCs w:val="24"/>
        </w:rPr>
        <w:t xml:space="preserve"> 2019</w:t>
      </w:r>
    </w:p>
    <w:p w14:paraId="02E8B15E" w14:textId="01FC4A35" w:rsidR="00003C39" w:rsidRPr="00C97BB6" w:rsidRDefault="00D545AD" w:rsidP="00D545AD">
      <w:pPr>
        <w:ind w:right="-96"/>
        <w:jc w:val="both"/>
        <w:rPr>
          <w:rFonts w:ascii="Arial" w:hAnsi="Arial" w:cs="Arial"/>
          <w:szCs w:val="24"/>
        </w:rPr>
      </w:pPr>
      <w:r>
        <w:rPr>
          <w:rFonts w:ascii="Arial" w:hAnsi="Arial" w:cs="Arial"/>
          <w:b/>
          <w:szCs w:val="24"/>
        </w:rPr>
        <w:t>Present:</w:t>
      </w:r>
      <w:r>
        <w:rPr>
          <w:rFonts w:ascii="Arial" w:hAnsi="Arial" w:cs="Arial"/>
          <w:b/>
          <w:szCs w:val="24"/>
        </w:rPr>
        <w:tab/>
      </w:r>
      <w:bookmarkStart w:id="0" w:name="_GoBack"/>
      <w:bookmarkEnd w:id="0"/>
      <w:r w:rsidR="00003C39" w:rsidRPr="00C97BB6">
        <w:rPr>
          <w:rFonts w:ascii="Arial" w:hAnsi="Arial" w:cs="Arial"/>
          <w:szCs w:val="24"/>
        </w:rPr>
        <w:t>Councillor MH Greenslade (Chairman)</w:t>
      </w:r>
    </w:p>
    <w:p w14:paraId="4D067A8F" w14:textId="2D5076C2" w:rsidR="00EB0556" w:rsidRPr="00C97BB6" w:rsidRDefault="0028251E" w:rsidP="00003C39">
      <w:pPr>
        <w:ind w:left="720" w:firstLine="720"/>
        <w:jc w:val="both"/>
        <w:rPr>
          <w:rFonts w:ascii="Arial" w:hAnsi="Arial" w:cs="Arial"/>
          <w:szCs w:val="24"/>
        </w:rPr>
      </w:pPr>
      <w:r w:rsidRPr="00C97BB6">
        <w:rPr>
          <w:rFonts w:ascii="Arial" w:hAnsi="Arial" w:cs="Arial"/>
          <w:szCs w:val="24"/>
        </w:rPr>
        <w:t>Councillors:</w:t>
      </w:r>
      <w:r w:rsidR="003817DC" w:rsidRPr="00C97BB6">
        <w:rPr>
          <w:rFonts w:ascii="Arial" w:hAnsi="Arial" w:cs="Arial"/>
          <w:szCs w:val="24"/>
        </w:rPr>
        <w:t xml:space="preserve"> M Banner, J Greenslade,</w:t>
      </w:r>
      <w:r w:rsidR="00EB0556" w:rsidRPr="00C97BB6">
        <w:rPr>
          <w:rFonts w:ascii="Arial" w:hAnsi="Arial" w:cs="Arial"/>
          <w:szCs w:val="24"/>
        </w:rPr>
        <w:t xml:space="preserve"> A McCarthy,</w:t>
      </w:r>
      <w:r w:rsidR="003817DC" w:rsidRPr="00C97BB6">
        <w:rPr>
          <w:rFonts w:ascii="Arial" w:hAnsi="Arial" w:cs="Arial"/>
          <w:szCs w:val="24"/>
        </w:rPr>
        <w:t xml:space="preserve"> </w:t>
      </w:r>
      <w:r w:rsidRPr="00C97BB6">
        <w:rPr>
          <w:rFonts w:ascii="Arial" w:hAnsi="Arial" w:cs="Arial"/>
          <w:szCs w:val="24"/>
        </w:rPr>
        <w:t xml:space="preserve">D Nowell, M Pearce, </w:t>
      </w:r>
    </w:p>
    <w:p w14:paraId="0C988EA1" w14:textId="77777777" w:rsidR="003817DC" w:rsidRPr="00C97BB6" w:rsidRDefault="00EB0556" w:rsidP="0028251E">
      <w:pPr>
        <w:jc w:val="both"/>
        <w:rPr>
          <w:rFonts w:ascii="Arial" w:hAnsi="Arial" w:cs="Arial"/>
          <w:szCs w:val="24"/>
        </w:rPr>
      </w:pPr>
      <w:r w:rsidRPr="00C97BB6">
        <w:rPr>
          <w:rFonts w:ascii="Arial" w:hAnsi="Arial" w:cs="Arial"/>
          <w:szCs w:val="24"/>
        </w:rPr>
        <w:tab/>
      </w:r>
      <w:r w:rsidRPr="00C97BB6">
        <w:rPr>
          <w:rFonts w:ascii="Arial" w:hAnsi="Arial" w:cs="Arial"/>
          <w:szCs w:val="24"/>
        </w:rPr>
        <w:tab/>
      </w:r>
      <w:r w:rsidR="0028251E" w:rsidRPr="00C97BB6">
        <w:rPr>
          <w:rFonts w:ascii="Arial" w:hAnsi="Arial" w:cs="Arial"/>
          <w:szCs w:val="24"/>
        </w:rPr>
        <w:t>S</w:t>
      </w:r>
      <w:r w:rsidRPr="00C97BB6">
        <w:rPr>
          <w:rFonts w:ascii="Arial" w:hAnsi="Arial" w:cs="Arial"/>
          <w:szCs w:val="24"/>
        </w:rPr>
        <w:t xml:space="preserve"> Rydzkowski</w:t>
      </w:r>
    </w:p>
    <w:p w14:paraId="53A45F53" w14:textId="77777777" w:rsidR="0028251E" w:rsidRPr="00C97BB6" w:rsidRDefault="00EB0556" w:rsidP="0028251E">
      <w:pPr>
        <w:jc w:val="both"/>
        <w:rPr>
          <w:rFonts w:ascii="Arial" w:hAnsi="Arial" w:cs="Arial"/>
          <w:szCs w:val="24"/>
        </w:rPr>
      </w:pPr>
      <w:r w:rsidRPr="00C97BB6">
        <w:rPr>
          <w:rFonts w:ascii="Arial" w:hAnsi="Arial" w:cs="Arial"/>
          <w:szCs w:val="24"/>
        </w:rPr>
        <w:tab/>
      </w:r>
    </w:p>
    <w:p w14:paraId="63E9CCC4" w14:textId="4305667E" w:rsidR="0028251E" w:rsidRPr="00C97BB6" w:rsidRDefault="0028251E" w:rsidP="0028251E">
      <w:pPr>
        <w:rPr>
          <w:rFonts w:ascii="Arial" w:hAnsi="Arial" w:cs="Arial"/>
          <w:szCs w:val="24"/>
        </w:rPr>
      </w:pPr>
      <w:r w:rsidRPr="00C97BB6">
        <w:rPr>
          <w:rFonts w:ascii="Arial" w:hAnsi="Arial" w:cs="Arial"/>
          <w:b/>
          <w:szCs w:val="24"/>
        </w:rPr>
        <w:t>Apologies for absence</w:t>
      </w:r>
      <w:r w:rsidRPr="00C97BB6">
        <w:rPr>
          <w:rFonts w:ascii="Arial" w:hAnsi="Arial" w:cs="Arial"/>
          <w:szCs w:val="24"/>
        </w:rPr>
        <w:t xml:space="preserve">: Councillors </w:t>
      </w:r>
      <w:r w:rsidR="00E75CD6">
        <w:rPr>
          <w:rFonts w:ascii="Arial" w:hAnsi="Arial" w:cs="Arial"/>
          <w:szCs w:val="24"/>
        </w:rPr>
        <w:t xml:space="preserve">M Creaghan, </w:t>
      </w:r>
      <w:r w:rsidRPr="00C97BB6">
        <w:rPr>
          <w:rFonts w:ascii="Arial" w:hAnsi="Arial" w:cs="Arial"/>
          <w:szCs w:val="24"/>
        </w:rPr>
        <w:t>A Hill, D Hill</w:t>
      </w:r>
      <w:r w:rsidR="003817DC" w:rsidRPr="00C97BB6">
        <w:rPr>
          <w:rFonts w:ascii="Arial" w:hAnsi="Arial" w:cs="Arial"/>
          <w:szCs w:val="24"/>
        </w:rPr>
        <w:t>,</w:t>
      </w:r>
      <w:r w:rsidR="00800EA4" w:rsidRPr="00C97BB6">
        <w:rPr>
          <w:rFonts w:ascii="Arial" w:hAnsi="Arial" w:cs="Arial"/>
          <w:szCs w:val="24"/>
        </w:rPr>
        <w:t xml:space="preserve"> </w:t>
      </w:r>
      <w:r w:rsidR="00EB0556" w:rsidRPr="00C97BB6">
        <w:rPr>
          <w:rFonts w:ascii="Arial" w:hAnsi="Arial" w:cs="Arial"/>
          <w:szCs w:val="24"/>
        </w:rPr>
        <w:t>P Wright</w:t>
      </w:r>
    </w:p>
    <w:p w14:paraId="1B615E56" w14:textId="77777777" w:rsidR="0028251E" w:rsidRPr="00C97BB6" w:rsidRDefault="0028251E" w:rsidP="0028251E">
      <w:pPr>
        <w:pStyle w:val="Heading3"/>
        <w:rPr>
          <w:rFonts w:ascii="Arial" w:hAnsi="Arial" w:cs="Arial"/>
          <w:szCs w:val="24"/>
        </w:rPr>
      </w:pPr>
    </w:p>
    <w:p w14:paraId="016CC8A3" w14:textId="43F46E51" w:rsidR="00942F3B" w:rsidRPr="00C97BB6" w:rsidRDefault="005D330D" w:rsidP="00C433BD">
      <w:pPr>
        <w:pStyle w:val="Heading3"/>
        <w:jc w:val="both"/>
        <w:rPr>
          <w:rFonts w:ascii="Arial" w:hAnsi="Arial" w:cs="Arial"/>
          <w:szCs w:val="24"/>
        </w:rPr>
      </w:pPr>
      <w:r w:rsidRPr="00C97BB6">
        <w:rPr>
          <w:rFonts w:ascii="Arial" w:hAnsi="Arial" w:cs="Arial"/>
          <w:szCs w:val="24"/>
        </w:rPr>
        <w:t>EA</w:t>
      </w:r>
      <w:r w:rsidR="00800EA4" w:rsidRPr="00C97BB6">
        <w:rPr>
          <w:rFonts w:ascii="Arial" w:hAnsi="Arial" w:cs="Arial"/>
          <w:szCs w:val="24"/>
        </w:rPr>
        <w:t>1</w:t>
      </w:r>
      <w:r w:rsidR="00120231" w:rsidRPr="00C97BB6">
        <w:rPr>
          <w:rFonts w:ascii="Arial" w:hAnsi="Arial" w:cs="Arial"/>
          <w:szCs w:val="24"/>
        </w:rPr>
        <w:t xml:space="preserve"> </w:t>
      </w:r>
      <w:r w:rsidR="002C3EA3" w:rsidRPr="00C97BB6">
        <w:rPr>
          <w:rFonts w:ascii="Arial" w:hAnsi="Arial" w:cs="Arial"/>
          <w:szCs w:val="24"/>
        </w:rPr>
        <w:t xml:space="preserve">Code of Conduct – </w:t>
      </w:r>
      <w:r w:rsidR="00942F3B" w:rsidRPr="00C97BB6">
        <w:rPr>
          <w:rFonts w:ascii="Arial" w:hAnsi="Arial" w:cs="Arial"/>
          <w:szCs w:val="24"/>
        </w:rPr>
        <w:t>d</w:t>
      </w:r>
      <w:r w:rsidR="002C3EA3" w:rsidRPr="00C97BB6">
        <w:rPr>
          <w:rFonts w:ascii="Arial" w:hAnsi="Arial" w:cs="Arial"/>
          <w:szCs w:val="24"/>
        </w:rPr>
        <w:t xml:space="preserve">eclarations of </w:t>
      </w:r>
      <w:r w:rsidR="00942F3B" w:rsidRPr="00C97BB6">
        <w:rPr>
          <w:rFonts w:ascii="Arial" w:hAnsi="Arial" w:cs="Arial"/>
          <w:szCs w:val="24"/>
        </w:rPr>
        <w:t>i</w:t>
      </w:r>
      <w:r w:rsidR="002C3EA3" w:rsidRPr="00C97BB6">
        <w:rPr>
          <w:rFonts w:ascii="Arial" w:hAnsi="Arial" w:cs="Arial"/>
          <w:szCs w:val="24"/>
        </w:rPr>
        <w:t>nterest</w:t>
      </w:r>
      <w:r w:rsidR="00942F3B" w:rsidRPr="00C97BB6">
        <w:rPr>
          <w:rFonts w:ascii="Arial" w:hAnsi="Arial" w:cs="Arial"/>
          <w:szCs w:val="24"/>
        </w:rPr>
        <w:t xml:space="preserve"> </w:t>
      </w:r>
    </w:p>
    <w:p w14:paraId="4559BBF4" w14:textId="77777777" w:rsidR="002C3EA3" w:rsidRPr="00C97BB6" w:rsidRDefault="00942F3B" w:rsidP="00C433BD">
      <w:pPr>
        <w:pStyle w:val="Heading3"/>
        <w:jc w:val="both"/>
        <w:rPr>
          <w:rFonts w:ascii="Arial" w:hAnsi="Arial" w:cs="Arial"/>
          <w:szCs w:val="24"/>
        </w:rPr>
      </w:pPr>
      <w:r w:rsidRPr="00C97BB6">
        <w:rPr>
          <w:rFonts w:ascii="Arial" w:hAnsi="Arial" w:cs="Arial"/>
          <w:szCs w:val="24"/>
        </w:rPr>
        <w:t>Relevant Authorities (Disclosable Pecuniary Interests) Regulations 2012</w:t>
      </w:r>
    </w:p>
    <w:p w14:paraId="1E8C55F6" w14:textId="77777777" w:rsidR="002C3EA3" w:rsidRPr="00C97BB6" w:rsidRDefault="002C3EA3" w:rsidP="00C433BD">
      <w:pPr>
        <w:jc w:val="both"/>
        <w:rPr>
          <w:rFonts w:ascii="Arial" w:hAnsi="Arial" w:cs="Arial"/>
          <w:szCs w:val="24"/>
        </w:rPr>
      </w:pPr>
    </w:p>
    <w:p w14:paraId="08CA86E7" w14:textId="77777777" w:rsidR="009376E5" w:rsidRPr="00C97BB6" w:rsidRDefault="00761F9B" w:rsidP="00C433BD">
      <w:pPr>
        <w:jc w:val="both"/>
        <w:rPr>
          <w:rFonts w:ascii="Arial" w:hAnsi="Arial" w:cs="Arial"/>
          <w:szCs w:val="24"/>
        </w:rPr>
      </w:pPr>
      <w:r w:rsidRPr="00C97BB6">
        <w:rPr>
          <w:rFonts w:ascii="Arial" w:hAnsi="Arial" w:cs="Arial"/>
          <w:szCs w:val="24"/>
        </w:rPr>
        <w:t>No declarations were made at the opening of the meeting.</w:t>
      </w:r>
    </w:p>
    <w:p w14:paraId="5CA5F8CC" w14:textId="77777777" w:rsidR="00435375" w:rsidRPr="00C97BB6" w:rsidRDefault="00435375" w:rsidP="00257254">
      <w:pPr>
        <w:pStyle w:val="Heading3"/>
        <w:jc w:val="both"/>
        <w:rPr>
          <w:rFonts w:ascii="Arial" w:hAnsi="Arial" w:cs="Arial"/>
          <w:szCs w:val="24"/>
        </w:rPr>
      </w:pPr>
    </w:p>
    <w:p w14:paraId="6646A2BE" w14:textId="257852D0" w:rsidR="00257254" w:rsidRPr="00C97BB6" w:rsidRDefault="00481DC4" w:rsidP="00257254">
      <w:pPr>
        <w:pStyle w:val="Heading3"/>
        <w:jc w:val="both"/>
        <w:rPr>
          <w:rFonts w:ascii="Arial" w:hAnsi="Arial" w:cs="Arial"/>
          <w:szCs w:val="24"/>
        </w:rPr>
      </w:pPr>
      <w:r w:rsidRPr="00C97BB6">
        <w:rPr>
          <w:rFonts w:ascii="Arial" w:hAnsi="Arial" w:cs="Arial"/>
          <w:szCs w:val="24"/>
        </w:rPr>
        <w:t>EA</w:t>
      </w:r>
      <w:r w:rsidR="00800EA4" w:rsidRPr="00C97BB6">
        <w:rPr>
          <w:rFonts w:ascii="Arial" w:hAnsi="Arial" w:cs="Arial"/>
          <w:szCs w:val="24"/>
        </w:rPr>
        <w:t>2</w:t>
      </w:r>
      <w:r w:rsidR="008B1F4B" w:rsidRPr="00C97BB6">
        <w:rPr>
          <w:rFonts w:ascii="Arial" w:hAnsi="Arial" w:cs="Arial"/>
          <w:szCs w:val="24"/>
        </w:rPr>
        <w:t xml:space="preserve"> </w:t>
      </w:r>
      <w:r w:rsidR="00257254" w:rsidRPr="00C97BB6">
        <w:rPr>
          <w:rFonts w:ascii="Arial" w:hAnsi="Arial" w:cs="Arial"/>
          <w:szCs w:val="24"/>
        </w:rPr>
        <w:t>Apologies for absence</w:t>
      </w:r>
    </w:p>
    <w:p w14:paraId="3EDE3DCC" w14:textId="77777777" w:rsidR="00257254" w:rsidRPr="00C97BB6" w:rsidRDefault="00257254" w:rsidP="00257254">
      <w:pPr>
        <w:jc w:val="both"/>
        <w:rPr>
          <w:rFonts w:ascii="Arial" w:hAnsi="Arial" w:cs="Arial"/>
          <w:szCs w:val="24"/>
        </w:rPr>
      </w:pPr>
    </w:p>
    <w:p w14:paraId="0FB0D91D" w14:textId="2C67B2BF" w:rsidR="00E75CD6" w:rsidRDefault="00257254" w:rsidP="00D30964">
      <w:pPr>
        <w:rPr>
          <w:rFonts w:ascii="Arial" w:hAnsi="Arial" w:cs="Arial"/>
          <w:szCs w:val="24"/>
        </w:rPr>
      </w:pPr>
      <w:r w:rsidRPr="00C97BB6">
        <w:rPr>
          <w:rFonts w:ascii="Arial" w:hAnsi="Arial" w:cs="Arial"/>
          <w:szCs w:val="24"/>
        </w:rPr>
        <w:t xml:space="preserve">Apologies for absence were noted from </w:t>
      </w:r>
      <w:r w:rsidR="00D30964" w:rsidRPr="00C97BB6">
        <w:rPr>
          <w:rFonts w:ascii="Arial" w:hAnsi="Arial" w:cs="Arial"/>
          <w:szCs w:val="24"/>
        </w:rPr>
        <w:t>Councill</w:t>
      </w:r>
      <w:r w:rsidR="007947B4" w:rsidRPr="00C97BB6">
        <w:rPr>
          <w:rFonts w:ascii="Arial" w:hAnsi="Arial" w:cs="Arial"/>
          <w:szCs w:val="24"/>
        </w:rPr>
        <w:t>ors</w:t>
      </w:r>
      <w:r w:rsidR="00E75CD6">
        <w:rPr>
          <w:rFonts w:ascii="Arial" w:hAnsi="Arial" w:cs="Arial"/>
          <w:szCs w:val="24"/>
        </w:rPr>
        <w:t xml:space="preserve"> </w:t>
      </w:r>
      <w:r w:rsidR="00E75CD6" w:rsidRPr="00C97BB6">
        <w:rPr>
          <w:rFonts w:ascii="Arial" w:hAnsi="Arial" w:cs="Arial"/>
          <w:szCs w:val="24"/>
        </w:rPr>
        <w:t>M Creaghan through attendance at a Borough Council meeting,</w:t>
      </w:r>
      <w:r w:rsidR="007947B4" w:rsidRPr="00C97BB6">
        <w:rPr>
          <w:rFonts w:ascii="Arial" w:hAnsi="Arial" w:cs="Arial"/>
          <w:szCs w:val="24"/>
        </w:rPr>
        <w:t xml:space="preserve"> </w:t>
      </w:r>
      <w:r w:rsidR="00A82E0A" w:rsidRPr="00C97BB6">
        <w:rPr>
          <w:rFonts w:ascii="Arial" w:hAnsi="Arial" w:cs="Arial"/>
          <w:szCs w:val="24"/>
        </w:rPr>
        <w:t>A Hill, D Hill</w:t>
      </w:r>
      <w:r w:rsidR="00800EA4" w:rsidRPr="00C97BB6">
        <w:rPr>
          <w:rFonts w:ascii="Arial" w:hAnsi="Arial" w:cs="Arial"/>
          <w:szCs w:val="24"/>
        </w:rPr>
        <w:t xml:space="preserve"> because of </w:t>
      </w:r>
      <w:r w:rsidR="0070531E">
        <w:rPr>
          <w:rFonts w:ascii="Arial" w:hAnsi="Arial" w:cs="Arial"/>
          <w:szCs w:val="24"/>
        </w:rPr>
        <w:t xml:space="preserve">a </w:t>
      </w:r>
      <w:r w:rsidR="00800EA4" w:rsidRPr="00C97BB6">
        <w:rPr>
          <w:rFonts w:ascii="Arial" w:hAnsi="Arial" w:cs="Arial"/>
          <w:szCs w:val="24"/>
        </w:rPr>
        <w:t>recent bereavement</w:t>
      </w:r>
      <w:r w:rsidR="00A82E0A" w:rsidRPr="00C97BB6">
        <w:rPr>
          <w:rFonts w:ascii="Arial" w:hAnsi="Arial" w:cs="Arial"/>
          <w:szCs w:val="24"/>
        </w:rPr>
        <w:t xml:space="preserve">, </w:t>
      </w:r>
      <w:r w:rsidR="008B1F4B" w:rsidRPr="00C97BB6">
        <w:rPr>
          <w:rFonts w:ascii="Arial" w:hAnsi="Arial" w:cs="Arial"/>
          <w:szCs w:val="24"/>
        </w:rPr>
        <w:t>and</w:t>
      </w:r>
    </w:p>
    <w:p w14:paraId="6EF58EBA" w14:textId="0E85F6D2" w:rsidR="00257254" w:rsidRPr="00C97BB6" w:rsidRDefault="008B1F4B" w:rsidP="00D30964">
      <w:pPr>
        <w:rPr>
          <w:rFonts w:ascii="Arial" w:hAnsi="Arial" w:cs="Arial"/>
          <w:szCs w:val="24"/>
        </w:rPr>
      </w:pPr>
      <w:r w:rsidRPr="00C97BB6">
        <w:rPr>
          <w:rFonts w:ascii="Arial" w:hAnsi="Arial" w:cs="Arial"/>
          <w:szCs w:val="24"/>
        </w:rPr>
        <w:t>P Wright</w:t>
      </w:r>
      <w:r w:rsidR="00800EA4" w:rsidRPr="00C97BB6">
        <w:rPr>
          <w:rFonts w:ascii="Arial" w:hAnsi="Arial" w:cs="Arial"/>
          <w:szCs w:val="24"/>
        </w:rPr>
        <w:t xml:space="preserve"> recovering from illness</w:t>
      </w:r>
      <w:r w:rsidR="00D30964" w:rsidRPr="00C97BB6">
        <w:rPr>
          <w:rFonts w:ascii="Arial" w:hAnsi="Arial" w:cs="Arial"/>
          <w:szCs w:val="24"/>
        </w:rPr>
        <w:t>.</w:t>
      </w:r>
    </w:p>
    <w:p w14:paraId="5D716AAF" w14:textId="77777777" w:rsidR="00A12B14" w:rsidRPr="00C97BB6" w:rsidRDefault="00A12B14" w:rsidP="00C433BD">
      <w:pPr>
        <w:pStyle w:val="BodyText"/>
        <w:rPr>
          <w:rFonts w:ascii="Arial" w:hAnsi="Arial" w:cs="Arial"/>
          <w:b/>
          <w:szCs w:val="24"/>
          <w:u w:val="single"/>
        </w:rPr>
      </w:pPr>
    </w:p>
    <w:p w14:paraId="631691D1" w14:textId="05473AAB" w:rsidR="006579A2" w:rsidRPr="00C97BB6" w:rsidRDefault="00D31FC8" w:rsidP="00C433BD">
      <w:pPr>
        <w:pStyle w:val="BodyText"/>
        <w:rPr>
          <w:rFonts w:ascii="Arial" w:hAnsi="Arial" w:cs="Arial"/>
          <w:b/>
          <w:szCs w:val="24"/>
          <w:u w:val="single"/>
        </w:rPr>
      </w:pPr>
      <w:r w:rsidRPr="00C97BB6">
        <w:rPr>
          <w:rFonts w:ascii="Arial" w:hAnsi="Arial" w:cs="Arial"/>
          <w:b/>
          <w:szCs w:val="24"/>
          <w:u w:val="single"/>
        </w:rPr>
        <w:t>EA</w:t>
      </w:r>
      <w:r w:rsidR="00003C39" w:rsidRPr="00C97BB6">
        <w:rPr>
          <w:rFonts w:ascii="Arial" w:hAnsi="Arial" w:cs="Arial"/>
          <w:b/>
          <w:szCs w:val="24"/>
          <w:u w:val="single"/>
        </w:rPr>
        <w:t>3</w:t>
      </w:r>
      <w:r w:rsidR="008B1F4B" w:rsidRPr="00C97BB6">
        <w:rPr>
          <w:rFonts w:ascii="Arial" w:hAnsi="Arial" w:cs="Arial"/>
          <w:b/>
          <w:szCs w:val="24"/>
          <w:u w:val="single"/>
        </w:rPr>
        <w:t xml:space="preserve"> </w:t>
      </w:r>
      <w:r w:rsidR="006579A2" w:rsidRPr="00C97BB6">
        <w:rPr>
          <w:rFonts w:ascii="Arial" w:hAnsi="Arial" w:cs="Arial"/>
          <w:b/>
          <w:szCs w:val="24"/>
          <w:u w:val="single"/>
        </w:rPr>
        <w:t>Minutes</w:t>
      </w:r>
    </w:p>
    <w:p w14:paraId="73E4DB62" w14:textId="77777777" w:rsidR="006579A2" w:rsidRPr="00C97BB6" w:rsidRDefault="006579A2" w:rsidP="00C433BD">
      <w:pPr>
        <w:pStyle w:val="BodyTextIndent"/>
        <w:ind w:left="0" w:firstLine="0"/>
        <w:jc w:val="both"/>
        <w:rPr>
          <w:rFonts w:ascii="Arial" w:hAnsi="Arial" w:cs="Arial"/>
          <w:szCs w:val="24"/>
        </w:rPr>
      </w:pPr>
    </w:p>
    <w:p w14:paraId="2DC1445A" w14:textId="77777777" w:rsidR="006579A2" w:rsidRPr="00C97BB6" w:rsidRDefault="006579A2" w:rsidP="00C433BD">
      <w:pPr>
        <w:pStyle w:val="BodyTextIndent"/>
        <w:ind w:left="0" w:firstLine="0"/>
        <w:jc w:val="both"/>
        <w:rPr>
          <w:rFonts w:ascii="Arial" w:hAnsi="Arial" w:cs="Arial"/>
          <w:szCs w:val="24"/>
        </w:rPr>
      </w:pPr>
      <w:r w:rsidRPr="00C97BB6">
        <w:rPr>
          <w:rFonts w:ascii="Arial" w:hAnsi="Arial" w:cs="Arial"/>
          <w:szCs w:val="24"/>
        </w:rPr>
        <w:t>Resolved,</w:t>
      </w:r>
    </w:p>
    <w:p w14:paraId="6A67ED03" w14:textId="14C89BE4" w:rsidR="000B5846" w:rsidRPr="00C97BB6" w:rsidRDefault="002D465A" w:rsidP="006D1810">
      <w:pPr>
        <w:pStyle w:val="BodyTextIndent"/>
        <w:ind w:left="0" w:firstLine="0"/>
        <w:jc w:val="both"/>
        <w:rPr>
          <w:rFonts w:ascii="Arial" w:hAnsi="Arial" w:cs="Arial"/>
          <w:b/>
          <w:szCs w:val="24"/>
        </w:rPr>
      </w:pPr>
      <w:r w:rsidRPr="00C97BB6">
        <w:rPr>
          <w:rFonts w:ascii="Arial" w:hAnsi="Arial" w:cs="Arial"/>
          <w:szCs w:val="24"/>
        </w:rPr>
        <w:t>Th</w:t>
      </w:r>
      <w:r w:rsidR="006579A2" w:rsidRPr="00C97BB6">
        <w:rPr>
          <w:rFonts w:ascii="Arial" w:hAnsi="Arial" w:cs="Arial"/>
          <w:szCs w:val="24"/>
        </w:rPr>
        <w:t xml:space="preserve">at the minutes of the meeting held on </w:t>
      </w:r>
      <w:r w:rsidR="00003C39" w:rsidRPr="00C97BB6">
        <w:rPr>
          <w:rFonts w:ascii="Arial" w:hAnsi="Arial" w:cs="Arial"/>
          <w:szCs w:val="24"/>
        </w:rPr>
        <w:t xml:space="preserve">1 May </w:t>
      </w:r>
      <w:r w:rsidR="000C2E58" w:rsidRPr="00C97BB6">
        <w:rPr>
          <w:rFonts w:ascii="Arial" w:hAnsi="Arial" w:cs="Arial"/>
          <w:szCs w:val="24"/>
        </w:rPr>
        <w:t>2019</w:t>
      </w:r>
      <w:r w:rsidR="009D5574" w:rsidRPr="00C97BB6">
        <w:rPr>
          <w:rFonts w:ascii="Arial" w:hAnsi="Arial" w:cs="Arial"/>
          <w:szCs w:val="24"/>
        </w:rPr>
        <w:t xml:space="preserve"> </w:t>
      </w:r>
      <w:r w:rsidR="006579A2" w:rsidRPr="00C97BB6">
        <w:rPr>
          <w:rFonts w:ascii="Arial" w:hAnsi="Arial" w:cs="Arial"/>
          <w:szCs w:val="24"/>
        </w:rPr>
        <w:t>be taken as read</w:t>
      </w:r>
      <w:r w:rsidR="000B5846" w:rsidRPr="00C97BB6">
        <w:rPr>
          <w:rFonts w:ascii="Arial" w:hAnsi="Arial" w:cs="Arial"/>
          <w:szCs w:val="24"/>
        </w:rPr>
        <w:t xml:space="preserve"> and signed as a correct record</w:t>
      </w:r>
      <w:r w:rsidR="006D1810" w:rsidRPr="00C97BB6">
        <w:rPr>
          <w:rFonts w:ascii="Arial" w:hAnsi="Arial" w:cs="Arial"/>
          <w:szCs w:val="24"/>
        </w:rPr>
        <w:t xml:space="preserve">. </w:t>
      </w:r>
    </w:p>
    <w:p w14:paraId="2FFC6E66" w14:textId="77777777" w:rsidR="00E04708" w:rsidRPr="00C97BB6" w:rsidRDefault="00E04708" w:rsidP="00E04708">
      <w:pPr>
        <w:pStyle w:val="BodyTextIndent"/>
        <w:ind w:left="0" w:firstLine="0"/>
        <w:jc w:val="both"/>
        <w:rPr>
          <w:rFonts w:ascii="Arial" w:hAnsi="Arial" w:cs="Arial"/>
          <w:szCs w:val="24"/>
        </w:rPr>
      </w:pPr>
    </w:p>
    <w:p w14:paraId="0223FE86" w14:textId="103095EF" w:rsidR="00E04708" w:rsidRPr="00C97BB6" w:rsidRDefault="001939EA" w:rsidP="00E04708">
      <w:pPr>
        <w:pStyle w:val="BodyTextIndent"/>
        <w:ind w:left="0" w:firstLine="0"/>
        <w:jc w:val="both"/>
        <w:rPr>
          <w:rFonts w:ascii="Arial" w:hAnsi="Arial" w:cs="Arial"/>
          <w:b/>
          <w:szCs w:val="24"/>
          <w:u w:val="single"/>
        </w:rPr>
      </w:pPr>
      <w:r w:rsidRPr="00C97BB6">
        <w:rPr>
          <w:rFonts w:ascii="Arial" w:hAnsi="Arial" w:cs="Arial"/>
          <w:b/>
          <w:szCs w:val="24"/>
          <w:u w:val="single"/>
        </w:rPr>
        <w:t>E</w:t>
      </w:r>
      <w:r w:rsidR="00003C39" w:rsidRPr="00C97BB6">
        <w:rPr>
          <w:rFonts w:ascii="Arial" w:hAnsi="Arial" w:cs="Arial"/>
          <w:b/>
          <w:szCs w:val="24"/>
          <w:u w:val="single"/>
        </w:rPr>
        <w:t xml:space="preserve">A4 </w:t>
      </w:r>
      <w:r w:rsidRPr="00C97BB6">
        <w:rPr>
          <w:rFonts w:ascii="Arial" w:hAnsi="Arial" w:cs="Arial"/>
          <w:b/>
          <w:szCs w:val="24"/>
          <w:u w:val="single"/>
        </w:rPr>
        <w:t>Matters</w:t>
      </w:r>
      <w:r w:rsidR="00E04708" w:rsidRPr="00C97BB6">
        <w:rPr>
          <w:rFonts w:ascii="Arial" w:hAnsi="Arial" w:cs="Arial"/>
          <w:b/>
          <w:szCs w:val="24"/>
          <w:u w:val="single"/>
        </w:rPr>
        <w:t xml:space="preserve"> of report from previous minutes</w:t>
      </w:r>
    </w:p>
    <w:p w14:paraId="39E80863" w14:textId="77777777" w:rsidR="00E04708" w:rsidRPr="00C97BB6" w:rsidRDefault="00E04708" w:rsidP="00E04708">
      <w:pPr>
        <w:pStyle w:val="BodyTextIndent"/>
        <w:ind w:left="0" w:firstLine="0"/>
        <w:jc w:val="both"/>
        <w:rPr>
          <w:rFonts w:ascii="Arial" w:hAnsi="Arial" w:cs="Arial"/>
          <w:b/>
          <w:szCs w:val="24"/>
          <w:u w:val="single"/>
        </w:rPr>
      </w:pPr>
    </w:p>
    <w:p w14:paraId="1596902B" w14:textId="77777777" w:rsidR="00E04708" w:rsidRPr="00C97BB6" w:rsidRDefault="0014655C" w:rsidP="00E04708">
      <w:pPr>
        <w:pStyle w:val="BodyTextIndent"/>
        <w:ind w:left="0" w:firstLine="0"/>
        <w:jc w:val="both"/>
        <w:rPr>
          <w:rFonts w:ascii="Arial" w:hAnsi="Arial" w:cs="Arial"/>
          <w:bCs/>
          <w:szCs w:val="24"/>
        </w:rPr>
      </w:pPr>
      <w:r w:rsidRPr="00C97BB6">
        <w:rPr>
          <w:rFonts w:ascii="Arial" w:hAnsi="Arial" w:cs="Arial"/>
          <w:bCs/>
          <w:szCs w:val="24"/>
        </w:rPr>
        <w:t>N</w:t>
      </w:r>
      <w:r w:rsidR="00E04708" w:rsidRPr="00C97BB6">
        <w:rPr>
          <w:rFonts w:ascii="Arial" w:hAnsi="Arial" w:cs="Arial"/>
          <w:bCs/>
          <w:szCs w:val="24"/>
        </w:rPr>
        <w:t>o matters to report.</w:t>
      </w:r>
    </w:p>
    <w:p w14:paraId="21F2F933" w14:textId="014EE0F0" w:rsidR="00003C39" w:rsidRPr="00C97BB6" w:rsidRDefault="00003C39" w:rsidP="00685251">
      <w:pPr>
        <w:pStyle w:val="BodyText"/>
        <w:rPr>
          <w:rFonts w:ascii="Arial" w:hAnsi="Arial" w:cs="Arial"/>
          <w:b/>
          <w:szCs w:val="24"/>
          <w:u w:val="single"/>
        </w:rPr>
      </w:pPr>
    </w:p>
    <w:p w14:paraId="7142E7E2" w14:textId="039CA7E2" w:rsidR="00685251" w:rsidRPr="00C97BB6" w:rsidRDefault="00685251" w:rsidP="00685251">
      <w:pPr>
        <w:pStyle w:val="BodyText"/>
        <w:rPr>
          <w:rFonts w:ascii="Arial" w:hAnsi="Arial" w:cs="Arial"/>
          <w:b/>
          <w:szCs w:val="24"/>
          <w:u w:val="single"/>
        </w:rPr>
      </w:pPr>
      <w:r w:rsidRPr="00C97BB6">
        <w:rPr>
          <w:rFonts w:ascii="Arial" w:hAnsi="Arial" w:cs="Arial"/>
          <w:b/>
          <w:szCs w:val="24"/>
          <w:u w:val="single"/>
        </w:rPr>
        <w:t>EA</w:t>
      </w:r>
      <w:r w:rsidR="00003C39" w:rsidRPr="00C97BB6">
        <w:rPr>
          <w:rFonts w:ascii="Arial" w:hAnsi="Arial" w:cs="Arial"/>
          <w:b/>
          <w:szCs w:val="24"/>
          <w:u w:val="single"/>
        </w:rPr>
        <w:t>5</w:t>
      </w:r>
      <w:r w:rsidRPr="00C97BB6">
        <w:rPr>
          <w:rFonts w:ascii="Arial" w:hAnsi="Arial" w:cs="Arial"/>
          <w:b/>
          <w:szCs w:val="24"/>
          <w:u w:val="single"/>
        </w:rPr>
        <w:t xml:space="preserve"> Parish Path Warden </w:t>
      </w:r>
      <w:r w:rsidR="001939EA" w:rsidRPr="00C97BB6">
        <w:rPr>
          <w:rFonts w:ascii="Arial" w:hAnsi="Arial" w:cs="Arial"/>
          <w:b/>
          <w:szCs w:val="24"/>
          <w:u w:val="single"/>
        </w:rPr>
        <w:t>Scheme</w:t>
      </w:r>
      <w:r w:rsidRPr="00C97BB6">
        <w:rPr>
          <w:rFonts w:ascii="Arial" w:hAnsi="Arial" w:cs="Arial"/>
          <w:b/>
          <w:szCs w:val="24"/>
          <w:u w:val="single"/>
        </w:rPr>
        <w:t xml:space="preserve"> </w:t>
      </w:r>
    </w:p>
    <w:p w14:paraId="2EC6BC91" w14:textId="77777777" w:rsidR="00685251" w:rsidRPr="00C97BB6" w:rsidRDefault="00685251" w:rsidP="00685251">
      <w:pPr>
        <w:pStyle w:val="BodyText"/>
        <w:rPr>
          <w:rFonts w:ascii="Arial" w:hAnsi="Arial" w:cs="Arial"/>
          <w:szCs w:val="24"/>
        </w:rPr>
      </w:pPr>
    </w:p>
    <w:p w14:paraId="677DA686" w14:textId="5E45CFA0" w:rsidR="00003C39" w:rsidRPr="00C97BB6" w:rsidRDefault="00003C39" w:rsidP="00A06398">
      <w:pPr>
        <w:pStyle w:val="BodyText"/>
        <w:rPr>
          <w:rFonts w:ascii="Arial" w:hAnsi="Arial" w:cs="Arial"/>
          <w:szCs w:val="24"/>
        </w:rPr>
      </w:pPr>
      <w:r w:rsidRPr="00C97BB6">
        <w:rPr>
          <w:rFonts w:ascii="Arial" w:hAnsi="Arial" w:cs="Arial"/>
          <w:szCs w:val="24"/>
        </w:rPr>
        <w:t>Council</w:t>
      </w:r>
      <w:r w:rsidR="002C5D4F" w:rsidRPr="00C97BB6">
        <w:rPr>
          <w:rFonts w:ascii="Arial" w:hAnsi="Arial" w:cs="Arial"/>
          <w:szCs w:val="24"/>
        </w:rPr>
        <w:t xml:space="preserve">lor Nowell </w:t>
      </w:r>
      <w:r w:rsidRPr="00C97BB6">
        <w:rPr>
          <w:rFonts w:ascii="Arial" w:hAnsi="Arial" w:cs="Arial"/>
          <w:szCs w:val="24"/>
        </w:rPr>
        <w:t>reported on matters relating to</w:t>
      </w:r>
      <w:r w:rsidR="002C5D4F" w:rsidRPr="00C97BB6">
        <w:rPr>
          <w:rFonts w:ascii="Arial" w:hAnsi="Arial" w:cs="Arial"/>
          <w:szCs w:val="24"/>
        </w:rPr>
        <w:t xml:space="preserve"> public footpaths:</w:t>
      </w:r>
      <w:r w:rsidR="005479F7" w:rsidRPr="00C97BB6">
        <w:rPr>
          <w:rFonts w:ascii="Arial" w:hAnsi="Arial" w:cs="Arial"/>
          <w:szCs w:val="24"/>
        </w:rPr>
        <w:t xml:space="preserve"> </w:t>
      </w:r>
    </w:p>
    <w:p w14:paraId="38FC87DA" w14:textId="7CF39723" w:rsidR="00003C39" w:rsidRPr="00C97BB6" w:rsidRDefault="00003C39" w:rsidP="00003C39">
      <w:pPr>
        <w:pStyle w:val="BodyText"/>
        <w:numPr>
          <w:ilvl w:val="0"/>
          <w:numId w:val="17"/>
        </w:numPr>
        <w:rPr>
          <w:rFonts w:ascii="Arial" w:hAnsi="Arial" w:cs="Arial"/>
          <w:szCs w:val="24"/>
        </w:rPr>
      </w:pPr>
      <w:r w:rsidRPr="00C97BB6">
        <w:rPr>
          <w:rFonts w:ascii="Arial" w:hAnsi="Arial" w:cs="Arial"/>
          <w:szCs w:val="24"/>
        </w:rPr>
        <w:t>The Borough Council had sprayed Giant Hogweed on the length of the towpath from New Cut Lane to Woolston Eyes.</w:t>
      </w:r>
    </w:p>
    <w:p w14:paraId="27FA2742" w14:textId="61BAB35C" w:rsidR="005479F7" w:rsidRPr="00C97BB6" w:rsidRDefault="005479F7" w:rsidP="00003C39">
      <w:pPr>
        <w:pStyle w:val="BodyText"/>
        <w:numPr>
          <w:ilvl w:val="0"/>
          <w:numId w:val="17"/>
        </w:numPr>
        <w:rPr>
          <w:rFonts w:ascii="Arial" w:hAnsi="Arial" w:cs="Arial"/>
          <w:szCs w:val="24"/>
        </w:rPr>
      </w:pPr>
      <w:r w:rsidRPr="00C97BB6">
        <w:rPr>
          <w:rFonts w:ascii="Arial" w:hAnsi="Arial" w:cs="Arial"/>
          <w:szCs w:val="24"/>
        </w:rPr>
        <w:t>The edge of parts of the length of the path from New Cut Lane to Bridge Lane was on certain lengths breaking into the canal.</w:t>
      </w:r>
    </w:p>
    <w:p w14:paraId="636F5CBD" w14:textId="24D4F0F3" w:rsidR="00003C39" w:rsidRPr="00C97BB6" w:rsidRDefault="00003C39" w:rsidP="00003C39">
      <w:pPr>
        <w:pStyle w:val="BodyText"/>
        <w:numPr>
          <w:ilvl w:val="0"/>
          <w:numId w:val="17"/>
        </w:numPr>
        <w:rPr>
          <w:rFonts w:ascii="Arial" w:hAnsi="Arial" w:cs="Arial"/>
          <w:szCs w:val="24"/>
        </w:rPr>
      </w:pPr>
      <w:r w:rsidRPr="00C97BB6">
        <w:rPr>
          <w:rFonts w:ascii="Arial" w:hAnsi="Arial" w:cs="Arial"/>
          <w:szCs w:val="24"/>
        </w:rPr>
        <w:t>A report had been made on Giant Hogweed and pools of water on the path leading to Woolston Eyes</w:t>
      </w:r>
      <w:r w:rsidR="005479F7" w:rsidRPr="00C97BB6">
        <w:rPr>
          <w:rFonts w:ascii="Arial" w:hAnsi="Arial" w:cs="Arial"/>
          <w:szCs w:val="24"/>
        </w:rPr>
        <w:t>. The maintenance of this length was the responsibility of Peel Holdings.</w:t>
      </w:r>
    </w:p>
    <w:p w14:paraId="182C7073" w14:textId="1F82B7D2" w:rsidR="005479F7" w:rsidRPr="00C97BB6" w:rsidRDefault="005479F7" w:rsidP="00003C39">
      <w:pPr>
        <w:pStyle w:val="BodyText"/>
        <w:numPr>
          <w:ilvl w:val="0"/>
          <w:numId w:val="17"/>
        </w:numPr>
        <w:rPr>
          <w:rFonts w:ascii="Arial" w:hAnsi="Arial" w:cs="Arial"/>
          <w:szCs w:val="24"/>
        </w:rPr>
      </w:pPr>
      <w:r w:rsidRPr="00C97BB6">
        <w:rPr>
          <w:rFonts w:ascii="Arial" w:hAnsi="Arial" w:cs="Arial"/>
          <w:szCs w:val="24"/>
        </w:rPr>
        <w:t>The Borough Council had created a dedicated email address f</w:t>
      </w:r>
      <w:r w:rsidR="0070531E">
        <w:rPr>
          <w:rFonts w:ascii="Arial" w:hAnsi="Arial" w:cs="Arial"/>
          <w:szCs w:val="24"/>
        </w:rPr>
        <w:t>or</w:t>
      </w:r>
      <w:r w:rsidRPr="00C97BB6">
        <w:rPr>
          <w:rFonts w:ascii="Arial" w:hAnsi="Arial" w:cs="Arial"/>
          <w:szCs w:val="24"/>
        </w:rPr>
        <w:t xml:space="preserve"> Public Rights of Way matters: </w:t>
      </w:r>
      <w:hyperlink r:id="rId8" w:history="1">
        <w:r w:rsidRPr="00C97BB6">
          <w:rPr>
            <w:rStyle w:val="Hyperlink"/>
            <w:rFonts w:ascii="Arial" w:hAnsi="Arial" w:cs="Arial"/>
            <w:szCs w:val="24"/>
          </w:rPr>
          <w:t>PROW@warrington.gov.uk</w:t>
        </w:r>
      </w:hyperlink>
      <w:r w:rsidRPr="00C97BB6">
        <w:rPr>
          <w:rFonts w:ascii="Arial" w:hAnsi="Arial" w:cs="Arial"/>
          <w:szCs w:val="24"/>
        </w:rPr>
        <w:t>.</w:t>
      </w:r>
    </w:p>
    <w:p w14:paraId="6E47C63F" w14:textId="77777777" w:rsidR="005479F7" w:rsidRPr="00C97BB6" w:rsidRDefault="005479F7" w:rsidP="005479F7">
      <w:pPr>
        <w:pStyle w:val="BodyText"/>
        <w:ind w:left="720"/>
        <w:rPr>
          <w:rFonts w:ascii="Arial" w:hAnsi="Arial" w:cs="Arial"/>
          <w:szCs w:val="24"/>
        </w:rPr>
      </w:pPr>
    </w:p>
    <w:p w14:paraId="00957554" w14:textId="05E05765" w:rsidR="005479F7" w:rsidRPr="00C97BB6" w:rsidRDefault="005479F7" w:rsidP="00A06398">
      <w:pPr>
        <w:pStyle w:val="BodyText"/>
        <w:rPr>
          <w:rFonts w:ascii="Arial" w:hAnsi="Arial" w:cs="Arial"/>
          <w:szCs w:val="24"/>
        </w:rPr>
      </w:pPr>
      <w:r w:rsidRPr="00C97BB6">
        <w:rPr>
          <w:rFonts w:ascii="Arial" w:hAnsi="Arial" w:cs="Arial"/>
          <w:szCs w:val="24"/>
        </w:rPr>
        <w:t>Recommended</w:t>
      </w:r>
      <w:r w:rsidR="00FF5B30">
        <w:rPr>
          <w:rFonts w:ascii="Arial" w:hAnsi="Arial" w:cs="Arial"/>
          <w:szCs w:val="24"/>
        </w:rPr>
        <w:t>,</w:t>
      </w:r>
    </w:p>
    <w:p w14:paraId="5E37418B" w14:textId="3B2E894F" w:rsidR="002C5D4F" w:rsidRPr="00C97BB6" w:rsidRDefault="005479F7" w:rsidP="00502700">
      <w:pPr>
        <w:pStyle w:val="BodyText"/>
        <w:rPr>
          <w:rFonts w:ascii="Arial" w:hAnsi="Arial" w:cs="Arial"/>
          <w:szCs w:val="24"/>
        </w:rPr>
      </w:pPr>
      <w:r w:rsidRPr="00C97BB6">
        <w:rPr>
          <w:rFonts w:ascii="Arial" w:hAnsi="Arial" w:cs="Arial"/>
          <w:szCs w:val="24"/>
        </w:rPr>
        <w:t xml:space="preserve">That the report and action taken be noted. </w:t>
      </w:r>
    </w:p>
    <w:p w14:paraId="08DA54DB" w14:textId="77777777" w:rsidR="002C5D4F" w:rsidRPr="00C97BB6" w:rsidRDefault="002C5D4F" w:rsidP="00A06398">
      <w:pPr>
        <w:pStyle w:val="BodyText"/>
        <w:rPr>
          <w:rFonts w:ascii="Arial" w:hAnsi="Arial" w:cs="Arial"/>
          <w:szCs w:val="24"/>
        </w:rPr>
      </w:pPr>
    </w:p>
    <w:p w14:paraId="12E8D12C" w14:textId="7E713EB3" w:rsidR="005479F7" w:rsidRPr="00C97BB6" w:rsidRDefault="00CE0128" w:rsidP="00CE0128">
      <w:pPr>
        <w:pStyle w:val="BodyText"/>
        <w:rPr>
          <w:rFonts w:ascii="Arial" w:hAnsi="Arial" w:cs="Arial"/>
          <w:b/>
          <w:szCs w:val="24"/>
          <w:u w:val="single"/>
        </w:rPr>
      </w:pPr>
      <w:r w:rsidRPr="00C97BB6">
        <w:rPr>
          <w:rFonts w:ascii="Arial" w:hAnsi="Arial" w:cs="Arial"/>
          <w:b/>
          <w:szCs w:val="24"/>
          <w:u w:val="single"/>
        </w:rPr>
        <w:t>EA</w:t>
      </w:r>
      <w:r w:rsidR="005479F7" w:rsidRPr="00C97BB6">
        <w:rPr>
          <w:rFonts w:ascii="Arial" w:hAnsi="Arial" w:cs="Arial"/>
          <w:b/>
          <w:szCs w:val="24"/>
          <w:u w:val="single"/>
        </w:rPr>
        <w:t>6</w:t>
      </w:r>
      <w:r w:rsidR="004B0055" w:rsidRPr="00C97BB6">
        <w:rPr>
          <w:rFonts w:ascii="Arial" w:hAnsi="Arial" w:cs="Arial"/>
          <w:b/>
          <w:szCs w:val="24"/>
          <w:u w:val="single"/>
        </w:rPr>
        <w:t xml:space="preserve"> </w:t>
      </w:r>
      <w:r w:rsidR="00A35FF8" w:rsidRPr="00C97BB6">
        <w:rPr>
          <w:rFonts w:ascii="Arial" w:hAnsi="Arial" w:cs="Arial"/>
          <w:b/>
          <w:szCs w:val="24"/>
          <w:u w:val="single"/>
        </w:rPr>
        <w:t>Woolston Playing Fields</w:t>
      </w:r>
      <w:r w:rsidR="005479F7" w:rsidRPr="00C97BB6">
        <w:rPr>
          <w:rFonts w:ascii="Arial" w:hAnsi="Arial" w:cs="Arial"/>
          <w:b/>
          <w:szCs w:val="24"/>
          <w:u w:val="single"/>
        </w:rPr>
        <w:t xml:space="preserve"> and </w:t>
      </w:r>
      <w:r w:rsidR="005A6E1C" w:rsidRPr="00C97BB6">
        <w:rPr>
          <w:rFonts w:ascii="Arial" w:hAnsi="Arial" w:cs="Arial"/>
          <w:b/>
          <w:szCs w:val="24"/>
          <w:u w:val="single"/>
        </w:rPr>
        <w:t>Hillock</w:t>
      </w:r>
      <w:r w:rsidR="005479F7" w:rsidRPr="00C97BB6">
        <w:rPr>
          <w:rFonts w:ascii="Arial" w:hAnsi="Arial" w:cs="Arial"/>
          <w:b/>
          <w:szCs w:val="24"/>
          <w:u w:val="single"/>
        </w:rPr>
        <w:t xml:space="preserve"> Lane Amenity Area</w:t>
      </w:r>
    </w:p>
    <w:p w14:paraId="3AF6037E" w14:textId="24599349" w:rsidR="00CE0128" w:rsidRPr="00C97BB6" w:rsidRDefault="00877108" w:rsidP="005479F7">
      <w:pPr>
        <w:pStyle w:val="BodyText"/>
        <w:numPr>
          <w:ilvl w:val="0"/>
          <w:numId w:val="18"/>
        </w:numPr>
        <w:rPr>
          <w:rFonts w:ascii="Arial" w:hAnsi="Arial" w:cs="Arial"/>
          <w:b/>
          <w:szCs w:val="24"/>
          <w:u w:val="single"/>
        </w:rPr>
      </w:pPr>
      <w:r w:rsidRPr="00C97BB6">
        <w:rPr>
          <w:rFonts w:ascii="Arial" w:hAnsi="Arial" w:cs="Arial"/>
          <w:b/>
          <w:szCs w:val="24"/>
          <w:u w:val="single"/>
        </w:rPr>
        <w:t>l</w:t>
      </w:r>
      <w:r w:rsidR="005479F7" w:rsidRPr="00C97BB6">
        <w:rPr>
          <w:rFonts w:ascii="Arial" w:hAnsi="Arial" w:cs="Arial"/>
          <w:b/>
          <w:szCs w:val="24"/>
          <w:u w:val="single"/>
        </w:rPr>
        <w:t>iaison with the Borough Council</w:t>
      </w:r>
      <w:r w:rsidR="00CE0128" w:rsidRPr="00C97BB6">
        <w:rPr>
          <w:rFonts w:ascii="Arial" w:hAnsi="Arial" w:cs="Arial"/>
          <w:b/>
          <w:szCs w:val="24"/>
          <w:u w:val="single"/>
        </w:rPr>
        <w:t xml:space="preserve"> </w:t>
      </w:r>
    </w:p>
    <w:p w14:paraId="0AF0B984" w14:textId="77777777" w:rsidR="00AD2718" w:rsidRPr="00C97BB6" w:rsidRDefault="00AD2718" w:rsidP="00CE0128">
      <w:pPr>
        <w:pStyle w:val="BodyText"/>
        <w:rPr>
          <w:rFonts w:ascii="Arial" w:hAnsi="Arial" w:cs="Arial"/>
          <w:szCs w:val="24"/>
        </w:rPr>
      </w:pPr>
    </w:p>
    <w:p w14:paraId="5C3D4208" w14:textId="61BBA745" w:rsidR="00807933" w:rsidRDefault="00A35FF8" w:rsidP="006C7FDF">
      <w:pPr>
        <w:pStyle w:val="BodyText"/>
        <w:rPr>
          <w:rFonts w:ascii="Arial" w:hAnsi="Arial" w:cs="Arial"/>
          <w:szCs w:val="24"/>
        </w:rPr>
      </w:pPr>
      <w:r w:rsidRPr="00C97BB6">
        <w:rPr>
          <w:rFonts w:ascii="Arial" w:hAnsi="Arial" w:cs="Arial"/>
          <w:szCs w:val="24"/>
        </w:rPr>
        <w:t xml:space="preserve">Further to </w:t>
      </w:r>
      <w:r w:rsidR="00807933">
        <w:rPr>
          <w:rFonts w:ascii="Arial" w:hAnsi="Arial" w:cs="Arial"/>
          <w:szCs w:val="24"/>
        </w:rPr>
        <w:t>M</w:t>
      </w:r>
      <w:r w:rsidRPr="00C97BB6">
        <w:rPr>
          <w:rFonts w:ascii="Arial" w:hAnsi="Arial" w:cs="Arial"/>
          <w:szCs w:val="24"/>
        </w:rPr>
        <w:t>inute E</w:t>
      </w:r>
      <w:r w:rsidR="0075528D" w:rsidRPr="00C97BB6">
        <w:rPr>
          <w:rFonts w:ascii="Arial" w:hAnsi="Arial" w:cs="Arial"/>
          <w:szCs w:val="24"/>
        </w:rPr>
        <w:t>A102</w:t>
      </w:r>
      <w:r w:rsidRPr="00C97BB6">
        <w:rPr>
          <w:rFonts w:ascii="Arial" w:hAnsi="Arial" w:cs="Arial"/>
          <w:szCs w:val="24"/>
        </w:rPr>
        <w:t xml:space="preserve"> </w:t>
      </w:r>
      <w:r w:rsidR="0075528D" w:rsidRPr="00C97BB6">
        <w:rPr>
          <w:rFonts w:ascii="Arial" w:hAnsi="Arial" w:cs="Arial"/>
          <w:szCs w:val="24"/>
        </w:rPr>
        <w:t>1 May</w:t>
      </w:r>
      <w:r w:rsidRPr="00C97BB6">
        <w:rPr>
          <w:rFonts w:ascii="Arial" w:hAnsi="Arial" w:cs="Arial"/>
          <w:szCs w:val="24"/>
        </w:rPr>
        <w:t xml:space="preserve"> 2019, the </w:t>
      </w:r>
      <w:r w:rsidR="00502700" w:rsidRPr="00C97BB6">
        <w:rPr>
          <w:rFonts w:ascii="Arial" w:hAnsi="Arial" w:cs="Arial"/>
          <w:szCs w:val="24"/>
        </w:rPr>
        <w:t xml:space="preserve">Clerk </w:t>
      </w:r>
      <w:r w:rsidRPr="00C97BB6">
        <w:rPr>
          <w:rFonts w:ascii="Arial" w:hAnsi="Arial" w:cs="Arial"/>
          <w:szCs w:val="24"/>
        </w:rPr>
        <w:t>repo</w:t>
      </w:r>
      <w:r w:rsidR="00AE049E" w:rsidRPr="00C97BB6">
        <w:rPr>
          <w:rFonts w:ascii="Arial" w:hAnsi="Arial" w:cs="Arial"/>
          <w:szCs w:val="24"/>
        </w:rPr>
        <w:t>rted on his attendance at</w:t>
      </w:r>
      <w:r w:rsidR="00502700" w:rsidRPr="00C97BB6">
        <w:rPr>
          <w:rFonts w:ascii="Arial" w:hAnsi="Arial" w:cs="Arial"/>
          <w:szCs w:val="24"/>
        </w:rPr>
        <w:t xml:space="preserve"> a meeting </w:t>
      </w:r>
      <w:r w:rsidR="0075528D" w:rsidRPr="00C97BB6">
        <w:rPr>
          <w:rFonts w:ascii="Arial" w:hAnsi="Arial" w:cs="Arial"/>
          <w:szCs w:val="24"/>
        </w:rPr>
        <w:t xml:space="preserve">held on 17 June 2019 convened by the </w:t>
      </w:r>
      <w:r w:rsidR="00AE049E" w:rsidRPr="00C97BB6">
        <w:rPr>
          <w:rFonts w:ascii="Arial" w:hAnsi="Arial" w:cs="Arial"/>
          <w:szCs w:val="24"/>
        </w:rPr>
        <w:t>Families and Wellbeing Directorate</w:t>
      </w:r>
      <w:r w:rsidR="00502700" w:rsidRPr="00C97BB6">
        <w:rPr>
          <w:rFonts w:ascii="Arial" w:hAnsi="Arial" w:cs="Arial"/>
          <w:szCs w:val="24"/>
        </w:rPr>
        <w:t xml:space="preserve"> to consider matters relating to the use of Woolston Playing Fields and the adjacent </w:t>
      </w:r>
      <w:r w:rsidR="00502700" w:rsidRPr="00C97BB6">
        <w:rPr>
          <w:rFonts w:ascii="Arial" w:hAnsi="Arial" w:cs="Arial"/>
          <w:szCs w:val="24"/>
        </w:rPr>
        <w:lastRenderedPageBreak/>
        <w:t xml:space="preserve">amenity area. </w:t>
      </w:r>
      <w:r w:rsidR="00F24260" w:rsidRPr="00C97BB6">
        <w:rPr>
          <w:rFonts w:ascii="Arial" w:hAnsi="Arial" w:cs="Arial"/>
          <w:szCs w:val="24"/>
        </w:rPr>
        <w:t>Th</w:t>
      </w:r>
      <w:r w:rsidR="0075528D" w:rsidRPr="00C97BB6">
        <w:rPr>
          <w:rFonts w:ascii="Arial" w:hAnsi="Arial" w:cs="Arial"/>
          <w:szCs w:val="24"/>
        </w:rPr>
        <w:t>is had included officers from the Borough Council and the Kings Leadership Academy.</w:t>
      </w:r>
      <w:r w:rsidR="00807933">
        <w:rPr>
          <w:rFonts w:ascii="Arial" w:hAnsi="Arial" w:cs="Arial"/>
          <w:szCs w:val="24"/>
        </w:rPr>
        <w:t xml:space="preserve"> The meeting had discussed issues relating to the status of the site and the formalising of arrangements on the school’s use of the playing fields, which it was hoped would be in place for September 2019. Consideration was also given to the wider stakeholder opportunities with regard to a </w:t>
      </w:r>
      <w:r w:rsidR="004375D2">
        <w:rPr>
          <w:rFonts w:ascii="Arial" w:hAnsi="Arial" w:cs="Arial"/>
          <w:szCs w:val="24"/>
        </w:rPr>
        <w:t>long-term</w:t>
      </w:r>
      <w:r w:rsidR="00807933">
        <w:rPr>
          <w:rFonts w:ascii="Arial" w:hAnsi="Arial" w:cs="Arial"/>
          <w:szCs w:val="24"/>
        </w:rPr>
        <w:t xml:space="preserve"> development of the site. This would also involve existing users of the facilities:</w:t>
      </w:r>
    </w:p>
    <w:p w14:paraId="6B6841D4" w14:textId="77777777" w:rsidR="00807933" w:rsidRDefault="00807933" w:rsidP="006C7FDF">
      <w:pPr>
        <w:pStyle w:val="BodyText"/>
        <w:rPr>
          <w:rFonts w:ascii="Arial" w:hAnsi="Arial" w:cs="Arial"/>
          <w:szCs w:val="24"/>
        </w:rPr>
      </w:pPr>
    </w:p>
    <w:p w14:paraId="04FF1D34" w14:textId="77777777" w:rsidR="00807933" w:rsidRDefault="00807933" w:rsidP="006C7FDF">
      <w:pPr>
        <w:pStyle w:val="BodyText"/>
        <w:rPr>
          <w:rFonts w:ascii="Arial" w:hAnsi="Arial" w:cs="Arial"/>
          <w:szCs w:val="24"/>
        </w:rPr>
      </w:pPr>
      <w:r>
        <w:rPr>
          <w:rFonts w:ascii="Arial" w:hAnsi="Arial" w:cs="Arial"/>
          <w:szCs w:val="24"/>
        </w:rPr>
        <w:t>Recommended,</w:t>
      </w:r>
    </w:p>
    <w:p w14:paraId="23590A85" w14:textId="31851A8E" w:rsidR="0075528D" w:rsidRDefault="00807933" w:rsidP="006C7FDF">
      <w:pPr>
        <w:pStyle w:val="BodyText"/>
        <w:rPr>
          <w:rFonts w:ascii="Arial" w:hAnsi="Arial" w:cs="Arial"/>
          <w:szCs w:val="24"/>
        </w:rPr>
      </w:pPr>
      <w:r>
        <w:rPr>
          <w:rFonts w:ascii="Arial" w:hAnsi="Arial" w:cs="Arial"/>
          <w:szCs w:val="24"/>
        </w:rPr>
        <w:t xml:space="preserve">That the report be noted. </w:t>
      </w:r>
    </w:p>
    <w:p w14:paraId="292C70B1" w14:textId="77777777" w:rsidR="00807933" w:rsidRPr="00C97BB6" w:rsidRDefault="00807933" w:rsidP="006C7FDF">
      <w:pPr>
        <w:pStyle w:val="BodyText"/>
        <w:rPr>
          <w:rFonts w:ascii="Arial" w:hAnsi="Arial" w:cs="Arial"/>
          <w:szCs w:val="24"/>
        </w:rPr>
      </w:pPr>
    </w:p>
    <w:p w14:paraId="428712FC" w14:textId="52FAE88F" w:rsidR="00877108" w:rsidRPr="00C97BB6" w:rsidRDefault="00367D08" w:rsidP="004F01D9">
      <w:pPr>
        <w:pStyle w:val="BodyText"/>
        <w:numPr>
          <w:ilvl w:val="0"/>
          <w:numId w:val="18"/>
        </w:numPr>
        <w:rPr>
          <w:rFonts w:ascii="Arial" w:hAnsi="Arial" w:cs="Arial"/>
          <w:szCs w:val="24"/>
        </w:rPr>
      </w:pPr>
      <w:r w:rsidRPr="00C97BB6">
        <w:rPr>
          <w:rFonts w:ascii="Arial" w:hAnsi="Arial" w:cs="Arial"/>
          <w:b/>
          <w:szCs w:val="24"/>
          <w:u w:val="single"/>
        </w:rPr>
        <w:t>a</w:t>
      </w:r>
      <w:r w:rsidR="00877108" w:rsidRPr="00C97BB6">
        <w:rPr>
          <w:rFonts w:ascii="Arial" w:hAnsi="Arial" w:cs="Arial"/>
          <w:b/>
          <w:szCs w:val="24"/>
          <w:u w:val="single"/>
        </w:rPr>
        <w:t>pplication to site storage container</w:t>
      </w:r>
    </w:p>
    <w:p w14:paraId="2CF71F6E" w14:textId="77777777" w:rsidR="00877108" w:rsidRPr="00C97BB6" w:rsidRDefault="00877108" w:rsidP="00877108">
      <w:pPr>
        <w:pStyle w:val="BodyText"/>
        <w:ind w:left="720"/>
        <w:rPr>
          <w:rFonts w:ascii="Arial" w:hAnsi="Arial" w:cs="Arial"/>
          <w:szCs w:val="24"/>
        </w:rPr>
      </w:pPr>
    </w:p>
    <w:p w14:paraId="1EC66A77" w14:textId="77777777" w:rsidR="008103B3" w:rsidRPr="00C97BB6" w:rsidRDefault="0075528D" w:rsidP="006C7FDF">
      <w:pPr>
        <w:pStyle w:val="BodyText"/>
        <w:rPr>
          <w:rFonts w:ascii="Arial" w:hAnsi="Arial" w:cs="Arial"/>
          <w:szCs w:val="24"/>
        </w:rPr>
      </w:pPr>
      <w:r w:rsidRPr="00C97BB6">
        <w:rPr>
          <w:rFonts w:ascii="Arial" w:hAnsi="Arial" w:cs="Arial"/>
          <w:szCs w:val="24"/>
        </w:rPr>
        <w:t xml:space="preserve">The </w:t>
      </w:r>
      <w:r w:rsidR="00367D08" w:rsidRPr="00C97BB6">
        <w:rPr>
          <w:rFonts w:ascii="Arial" w:hAnsi="Arial" w:cs="Arial"/>
          <w:szCs w:val="24"/>
        </w:rPr>
        <w:t xml:space="preserve">Clerk reported an application from the Secretary of Woolston Rovers Football Club to separate the existing two storage containers on the playing fields and put up a palisade compound between the containers to gain space to store portable goals. The containers had been moved from the entrance to the amenity area car park when construction of the Kings Leadership Academy had commenced. In considering the application the Committee had regard to the report on proposals for the development of the playing fields (Minute </w:t>
      </w:r>
      <w:r w:rsidR="008103B3" w:rsidRPr="00C97BB6">
        <w:rPr>
          <w:rFonts w:ascii="Arial" w:hAnsi="Arial" w:cs="Arial"/>
          <w:szCs w:val="24"/>
        </w:rPr>
        <w:t>EA6 liaison with the Borough Council):</w:t>
      </w:r>
    </w:p>
    <w:p w14:paraId="1E6641C6" w14:textId="1C164E4C" w:rsidR="009E707E" w:rsidRPr="00C97BB6" w:rsidRDefault="008103B3" w:rsidP="006C7FDF">
      <w:pPr>
        <w:pStyle w:val="BodyText"/>
        <w:rPr>
          <w:rFonts w:ascii="Arial" w:hAnsi="Arial" w:cs="Arial"/>
          <w:szCs w:val="24"/>
        </w:rPr>
      </w:pPr>
      <w:r w:rsidRPr="00C97BB6">
        <w:rPr>
          <w:rFonts w:ascii="Arial" w:hAnsi="Arial" w:cs="Arial"/>
          <w:szCs w:val="24"/>
        </w:rPr>
        <w:t xml:space="preserve"> </w:t>
      </w:r>
    </w:p>
    <w:p w14:paraId="53F60CBD" w14:textId="77777777" w:rsidR="009E707E" w:rsidRPr="00C97BB6" w:rsidRDefault="009E707E" w:rsidP="006C7FDF">
      <w:pPr>
        <w:pStyle w:val="BodyText"/>
        <w:rPr>
          <w:rFonts w:ascii="Arial" w:hAnsi="Arial" w:cs="Arial"/>
          <w:szCs w:val="24"/>
        </w:rPr>
      </w:pPr>
      <w:r w:rsidRPr="00C97BB6">
        <w:rPr>
          <w:rFonts w:ascii="Arial" w:hAnsi="Arial" w:cs="Arial"/>
          <w:szCs w:val="24"/>
        </w:rPr>
        <w:t>Recommended,</w:t>
      </w:r>
    </w:p>
    <w:p w14:paraId="21539743" w14:textId="502FB77A" w:rsidR="009E707E" w:rsidRPr="00C97BB6" w:rsidRDefault="009E707E" w:rsidP="006C7FDF">
      <w:pPr>
        <w:pStyle w:val="BodyText"/>
        <w:rPr>
          <w:rFonts w:ascii="Arial" w:hAnsi="Arial" w:cs="Arial"/>
          <w:szCs w:val="24"/>
        </w:rPr>
      </w:pPr>
      <w:r w:rsidRPr="00C97BB6">
        <w:rPr>
          <w:rFonts w:ascii="Arial" w:hAnsi="Arial" w:cs="Arial"/>
          <w:szCs w:val="24"/>
        </w:rPr>
        <w:t xml:space="preserve">That the </w:t>
      </w:r>
      <w:r w:rsidR="008103B3" w:rsidRPr="00C97BB6">
        <w:rPr>
          <w:rFonts w:ascii="Arial" w:hAnsi="Arial" w:cs="Arial"/>
          <w:szCs w:val="24"/>
        </w:rPr>
        <w:t>application be not approved at this time because of the overall review of the use of the playing fields that has commenced.</w:t>
      </w:r>
    </w:p>
    <w:p w14:paraId="460C01A0" w14:textId="77777777" w:rsidR="00E42D73" w:rsidRPr="00C97BB6" w:rsidRDefault="00E42D73" w:rsidP="003C006A">
      <w:pPr>
        <w:pStyle w:val="BodyText"/>
        <w:rPr>
          <w:rFonts w:ascii="Arial" w:hAnsi="Arial" w:cs="Arial"/>
          <w:b/>
          <w:szCs w:val="24"/>
          <w:u w:val="single"/>
        </w:rPr>
      </w:pPr>
    </w:p>
    <w:p w14:paraId="5FF9F1C1" w14:textId="35595B75" w:rsidR="003C006A" w:rsidRPr="00C97BB6" w:rsidRDefault="00097CA6" w:rsidP="003C006A">
      <w:pPr>
        <w:pStyle w:val="BodyText"/>
        <w:rPr>
          <w:rFonts w:ascii="Arial" w:hAnsi="Arial" w:cs="Arial"/>
          <w:b/>
          <w:szCs w:val="24"/>
          <w:u w:val="single"/>
        </w:rPr>
      </w:pPr>
      <w:r w:rsidRPr="00C97BB6">
        <w:rPr>
          <w:rFonts w:ascii="Arial" w:hAnsi="Arial" w:cs="Arial"/>
          <w:b/>
          <w:szCs w:val="24"/>
          <w:u w:val="single"/>
        </w:rPr>
        <w:t>EA</w:t>
      </w:r>
      <w:r w:rsidR="00E42D73" w:rsidRPr="00C97BB6">
        <w:rPr>
          <w:rFonts w:ascii="Arial" w:hAnsi="Arial" w:cs="Arial"/>
          <w:b/>
          <w:szCs w:val="24"/>
          <w:u w:val="single"/>
        </w:rPr>
        <w:t>7</w:t>
      </w:r>
      <w:r w:rsidR="006708BE" w:rsidRPr="00C97BB6">
        <w:rPr>
          <w:rFonts w:ascii="Arial" w:hAnsi="Arial" w:cs="Arial"/>
          <w:b/>
          <w:szCs w:val="24"/>
          <w:u w:val="single"/>
        </w:rPr>
        <w:t xml:space="preserve"> </w:t>
      </w:r>
      <w:r w:rsidR="00446EFE" w:rsidRPr="00C97BB6">
        <w:rPr>
          <w:rFonts w:ascii="Arial" w:hAnsi="Arial" w:cs="Arial"/>
          <w:b/>
          <w:szCs w:val="24"/>
          <w:u w:val="single"/>
        </w:rPr>
        <w:t xml:space="preserve">Somerset Way at entrance to Woolston Park </w:t>
      </w:r>
      <w:r w:rsidR="00E42D73" w:rsidRPr="00C97BB6">
        <w:rPr>
          <w:rFonts w:ascii="Arial" w:hAnsi="Arial" w:cs="Arial"/>
          <w:b/>
          <w:szCs w:val="24"/>
          <w:u w:val="single"/>
        </w:rPr>
        <w:t>–</w:t>
      </w:r>
      <w:r w:rsidR="00446EFE" w:rsidRPr="00C97BB6">
        <w:rPr>
          <w:rFonts w:ascii="Arial" w:hAnsi="Arial" w:cs="Arial"/>
          <w:b/>
          <w:szCs w:val="24"/>
          <w:u w:val="single"/>
        </w:rPr>
        <w:t xml:space="preserve"> </w:t>
      </w:r>
      <w:r w:rsidR="00E42D73" w:rsidRPr="00C97BB6">
        <w:rPr>
          <w:rFonts w:ascii="Arial" w:hAnsi="Arial" w:cs="Arial"/>
          <w:b/>
          <w:szCs w:val="24"/>
          <w:u w:val="single"/>
        </w:rPr>
        <w:t>consideration of measures to protect the highway verge</w:t>
      </w:r>
      <w:r w:rsidR="003C006A" w:rsidRPr="00C97BB6">
        <w:rPr>
          <w:rFonts w:ascii="Arial" w:hAnsi="Arial" w:cs="Arial"/>
          <w:b/>
          <w:szCs w:val="24"/>
          <w:u w:val="single"/>
        </w:rPr>
        <w:t xml:space="preserve"> </w:t>
      </w:r>
    </w:p>
    <w:p w14:paraId="12BC732D" w14:textId="77777777" w:rsidR="00260F0B" w:rsidRPr="00C97BB6" w:rsidRDefault="00260F0B" w:rsidP="003C006A">
      <w:pPr>
        <w:pStyle w:val="BodyText"/>
        <w:rPr>
          <w:rFonts w:ascii="Arial" w:hAnsi="Arial" w:cs="Arial"/>
          <w:b/>
          <w:szCs w:val="24"/>
          <w:u w:val="single"/>
        </w:rPr>
      </w:pPr>
    </w:p>
    <w:p w14:paraId="629B34B3" w14:textId="22A18498" w:rsidR="00724292" w:rsidRPr="00C97BB6" w:rsidRDefault="00E42D73" w:rsidP="007947B4">
      <w:pPr>
        <w:pStyle w:val="BodyText"/>
        <w:rPr>
          <w:rFonts w:ascii="Arial" w:hAnsi="Arial" w:cs="Arial"/>
          <w:szCs w:val="24"/>
        </w:rPr>
      </w:pPr>
      <w:r w:rsidRPr="00C97BB6">
        <w:rPr>
          <w:rFonts w:ascii="Arial" w:hAnsi="Arial" w:cs="Arial"/>
          <w:szCs w:val="24"/>
        </w:rPr>
        <w:t xml:space="preserve">Further to </w:t>
      </w:r>
      <w:r w:rsidR="00755F97" w:rsidRPr="00C97BB6">
        <w:rPr>
          <w:rFonts w:ascii="Arial" w:hAnsi="Arial" w:cs="Arial"/>
          <w:szCs w:val="24"/>
        </w:rPr>
        <w:t>Minute C16 22 May 2019 Borough Council business</w:t>
      </w:r>
      <w:r w:rsidR="00586FB3">
        <w:rPr>
          <w:rFonts w:ascii="Arial" w:hAnsi="Arial" w:cs="Arial"/>
          <w:szCs w:val="24"/>
        </w:rPr>
        <w:t>, t</w:t>
      </w:r>
      <w:r w:rsidR="00755F97" w:rsidRPr="00C97BB6">
        <w:rPr>
          <w:rFonts w:ascii="Arial" w:hAnsi="Arial" w:cs="Arial"/>
          <w:szCs w:val="24"/>
        </w:rPr>
        <w:t xml:space="preserve">he Committee considered a scheme submitted by the Environment Manager for the protection of the highway verge from the parking of vehicles. The contribution required from the council was £1100: </w:t>
      </w:r>
    </w:p>
    <w:p w14:paraId="3EF52D6C" w14:textId="5EDC685E" w:rsidR="00755F97" w:rsidRPr="00C97BB6" w:rsidRDefault="00755F97" w:rsidP="007947B4">
      <w:pPr>
        <w:pStyle w:val="BodyText"/>
        <w:rPr>
          <w:rFonts w:ascii="Arial" w:hAnsi="Arial" w:cs="Arial"/>
          <w:szCs w:val="24"/>
        </w:rPr>
      </w:pPr>
    </w:p>
    <w:p w14:paraId="489CB9B6" w14:textId="48808AF9" w:rsidR="00755F97" w:rsidRPr="00C97BB6" w:rsidRDefault="00755F97" w:rsidP="007947B4">
      <w:pPr>
        <w:pStyle w:val="BodyText"/>
        <w:rPr>
          <w:rFonts w:ascii="Arial" w:hAnsi="Arial" w:cs="Arial"/>
          <w:szCs w:val="24"/>
        </w:rPr>
      </w:pPr>
      <w:r w:rsidRPr="00C97BB6">
        <w:rPr>
          <w:rFonts w:ascii="Arial" w:hAnsi="Arial" w:cs="Arial"/>
          <w:szCs w:val="24"/>
        </w:rPr>
        <w:t>Recommended,</w:t>
      </w:r>
    </w:p>
    <w:p w14:paraId="066053B8" w14:textId="4CC272B7" w:rsidR="00755F97" w:rsidRPr="00C97BB6" w:rsidRDefault="00755F97" w:rsidP="007947B4">
      <w:pPr>
        <w:pStyle w:val="BodyText"/>
        <w:rPr>
          <w:rFonts w:ascii="Arial" w:hAnsi="Arial" w:cs="Arial"/>
          <w:szCs w:val="24"/>
        </w:rPr>
      </w:pPr>
      <w:r w:rsidRPr="00C97BB6">
        <w:rPr>
          <w:rFonts w:ascii="Arial" w:hAnsi="Arial" w:cs="Arial"/>
          <w:szCs w:val="24"/>
        </w:rPr>
        <w:t xml:space="preserve">That approval be given to a contribution of £1100 being made to </w:t>
      </w:r>
      <w:r w:rsidR="00586FB3">
        <w:rPr>
          <w:rFonts w:ascii="Arial" w:hAnsi="Arial" w:cs="Arial"/>
          <w:szCs w:val="24"/>
        </w:rPr>
        <w:t xml:space="preserve">the Borough Council to </w:t>
      </w:r>
      <w:r w:rsidRPr="00C97BB6">
        <w:rPr>
          <w:rFonts w:ascii="Arial" w:hAnsi="Arial" w:cs="Arial"/>
          <w:szCs w:val="24"/>
        </w:rPr>
        <w:t>allow the scheme to proceed.</w:t>
      </w:r>
    </w:p>
    <w:p w14:paraId="0EF324E5" w14:textId="20DB0C3B" w:rsidR="00D50D3E" w:rsidRPr="00C97BB6" w:rsidRDefault="00D50D3E" w:rsidP="007947B4">
      <w:pPr>
        <w:pStyle w:val="BodyText"/>
        <w:rPr>
          <w:rFonts w:ascii="Arial" w:hAnsi="Arial" w:cs="Arial"/>
          <w:szCs w:val="24"/>
        </w:rPr>
      </w:pPr>
    </w:p>
    <w:p w14:paraId="1FFD804A" w14:textId="0DA0D389" w:rsidR="00D50D3E" w:rsidRPr="00C97BB6" w:rsidRDefault="00D50D3E" w:rsidP="00D50D3E">
      <w:pPr>
        <w:pStyle w:val="BodyText"/>
        <w:rPr>
          <w:rFonts w:ascii="Arial" w:hAnsi="Arial" w:cs="Arial"/>
          <w:b/>
          <w:szCs w:val="24"/>
          <w:u w:val="single"/>
        </w:rPr>
      </w:pPr>
      <w:r w:rsidRPr="00C97BB6">
        <w:rPr>
          <w:rFonts w:ascii="Arial" w:hAnsi="Arial" w:cs="Arial"/>
          <w:b/>
          <w:szCs w:val="24"/>
          <w:u w:val="single"/>
        </w:rPr>
        <w:t xml:space="preserve">EA8 Speed control measures </w:t>
      </w:r>
    </w:p>
    <w:p w14:paraId="5B2F4D48" w14:textId="77777777" w:rsidR="00D50D3E" w:rsidRPr="00C97BB6" w:rsidRDefault="00D50D3E" w:rsidP="00D50D3E">
      <w:pPr>
        <w:pStyle w:val="BodyText"/>
        <w:rPr>
          <w:rFonts w:ascii="Arial" w:hAnsi="Arial" w:cs="Arial"/>
          <w:b/>
          <w:szCs w:val="24"/>
          <w:u w:val="single"/>
        </w:rPr>
      </w:pPr>
    </w:p>
    <w:p w14:paraId="40B4980D" w14:textId="7D53D5AC" w:rsidR="00D50D3E" w:rsidRPr="00C97BB6" w:rsidRDefault="00D50D3E" w:rsidP="00D50D3E">
      <w:pPr>
        <w:pStyle w:val="BodyText"/>
        <w:rPr>
          <w:rFonts w:ascii="Arial" w:hAnsi="Arial" w:cs="Arial"/>
          <w:szCs w:val="24"/>
        </w:rPr>
      </w:pPr>
      <w:r w:rsidRPr="00C97BB6">
        <w:rPr>
          <w:rFonts w:ascii="Arial" w:hAnsi="Arial" w:cs="Arial"/>
          <w:szCs w:val="24"/>
        </w:rPr>
        <w:t>Further to Minute C12 Committee matters 22 May 2019</w:t>
      </w:r>
      <w:r w:rsidR="00F22E13" w:rsidRPr="00C97BB6">
        <w:rPr>
          <w:rFonts w:ascii="Arial" w:hAnsi="Arial" w:cs="Arial"/>
          <w:szCs w:val="24"/>
        </w:rPr>
        <w:t xml:space="preserve">, </w:t>
      </w:r>
      <w:r w:rsidRPr="00C97BB6">
        <w:rPr>
          <w:rFonts w:ascii="Arial" w:hAnsi="Arial" w:cs="Arial"/>
          <w:szCs w:val="24"/>
        </w:rPr>
        <w:t xml:space="preserve">Councillor McCarthy reported on </w:t>
      </w:r>
      <w:r w:rsidR="00F22E13" w:rsidRPr="00C97BB6">
        <w:rPr>
          <w:rFonts w:ascii="Arial" w:hAnsi="Arial" w:cs="Arial"/>
          <w:szCs w:val="24"/>
        </w:rPr>
        <w:t xml:space="preserve">the progress of </w:t>
      </w:r>
      <w:r w:rsidRPr="00C97BB6">
        <w:rPr>
          <w:rFonts w:ascii="Arial" w:hAnsi="Arial" w:cs="Arial"/>
          <w:szCs w:val="24"/>
        </w:rPr>
        <w:t xml:space="preserve">discussions with Borough Council officers on the </w:t>
      </w:r>
      <w:r w:rsidR="00F22E13" w:rsidRPr="00C97BB6">
        <w:rPr>
          <w:rFonts w:ascii="Arial" w:hAnsi="Arial" w:cs="Arial"/>
          <w:szCs w:val="24"/>
        </w:rPr>
        <w:t>loan of speed monitoring equipment from the Council to</w:t>
      </w:r>
      <w:r w:rsidR="00F56623">
        <w:rPr>
          <w:rFonts w:ascii="Arial" w:hAnsi="Arial" w:cs="Arial"/>
          <w:szCs w:val="24"/>
        </w:rPr>
        <w:t xml:space="preserve"> assess the </w:t>
      </w:r>
      <w:r w:rsidR="00F22E13" w:rsidRPr="00C97BB6">
        <w:rPr>
          <w:rFonts w:ascii="Arial" w:hAnsi="Arial" w:cs="Arial"/>
          <w:szCs w:val="24"/>
        </w:rPr>
        <w:t>improve</w:t>
      </w:r>
      <w:r w:rsidR="00F56623">
        <w:rPr>
          <w:rFonts w:ascii="Arial" w:hAnsi="Arial" w:cs="Arial"/>
          <w:szCs w:val="24"/>
        </w:rPr>
        <w:t>ment</w:t>
      </w:r>
      <w:r w:rsidR="00F22E13" w:rsidRPr="00C97BB6">
        <w:rPr>
          <w:rFonts w:ascii="Arial" w:hAnsi="Arial" w:cs="Arial"/>
          <w:szCs w:val="24"/>
        </w:rPr>
        <w:t xml:space="preserve"> road safety. This would involve the Council providing storage for the equipment. The planned meeting with local schools to discuss road safety issues was likely to be held in September 2019 after the summer holidays:</w:t>
      </w:r>
    </w:p>
    <w:p w14:paraId="4111B1C7" w14:textId="5EDE06FE" w:rsidR="00F22E13" w:rsidRPr="00C97BB6" w:rsidRDefault="00F22E13" w:rsidP="00D50D3E">
      <w:pPr>
        <w:pStyle w:val="BodyText"/>
        <w:rPr>
          <w:rFonts w:ascii="Arial" w:hAnsi="Arial" w:cs="Arial"/>
          <w:szCs w:val="24"/>
        </w:rPr>
      </w:pPr>
    </w:p>
    <w:p w14:paraId="06BF271A" w14:textId="5F8BA9FB" w:rsidR="00F22E13" w:rsidRPr="00C97BB6" w:rsidRDefault="00F22E13" w:rsidP="00D50D3E">
      <w:pPr>
        <w:pStyle w:val="BodyText"/>
        <w:rPr>
          <w:rFonts w:ascii="Arial" w:hAnsi="Arial" w:cs="Arial"/>
          <w:szCs w:val="24"/>
        </w:rPr>
      </w:pPr>
      <w:r w:rsidRPr="00C97BB6">
        <w:rPr>
          <w:rFonts w:ascii="Arial" w:hAnsi="Arial" w:cs="Arial"/>
          <w:szCs w:val="24"/>
        </w:rPr>
        <w:t>Recommended,</w:t>
      </w:r>
    </w:p>
    <w:p w14:paraId="0C04DA74" w14:textId="34A9D908" w:rsidR="00F22E13" w:rsidRPr="00C97BB6" w:rsidRDefault="00F22E13" w:rsidP="00D50D3E">
      <w:pPr>
        <w:pStyle w:val="BodyText"/>
        <w:rPr>
          <w:rFonts w:ascii="Arial" w:hAnsi="Arial" w:cs="Arial"/>
          <w:szCs w:val="24"/>
        </w:rPr>
      </w:pPr>
      <w:r w:rsidRPr="00C97BB6">
        <w:rPr>
          <w:rFonts w:ascii="Arial" w:hAnsi="Arial" w:cs="Arial"/>
          <w:szCs w:val="24"/>
        </w:rPr>
        <w:t>That the report be noted.</w:t>
      </w:r>
    </w:p>
    <w:p w14:paraId="1F5EFED5" w14:textId="77777777" w:rsidR="00F22E13" w:rsidRPr="00C97BB6" w:rsidRDefault="00F22E13" w:rsidP="00C8589E">
      <w:pPr>
        <w:pStyle w:val="BodyText"/>
        <w:rPr>
          <w:rFonts w:ascii="Arial" w:hAnsi="Arial" w:cs="Arial"/>
          <w:b/>
          <w:szCs w:val="24"/>
          <w:u w:val="single"/>
        </w:rPr>
      </w:pPr>
    </w:p>
    <w:p w14:paraId="2DF4318F" w14:textId="06539EBB" w:rsidR="00C8589E" w:rsidRPr="00C97BB6" w:rsidRDefault="00C8589E" w:rsidP="00C8589E">
      <w:pPr>
        <w:pStyle w:val="BodyText"/>
        <w:rPr>
          <w:rFonts w:ascii="Arial" w:hAnsi="Arial" w:cs="Arial"/>
          <w:b/>
          <w:szCs w:val="24"/>
          <w:u w:val="single"/>
        </w:rPr>
      </w:pPr>
      <w:r w:rsidRPr="00C97BB6">
        <w:rPr>
          <w:rFonts w:ascii="Arial" w:hAnsi="Arial" w:cs="Arial"/>
          <w:b/>
          <w:szCs w:val="24"/>
          <w:u w:val="single"/>
        </w:rPr>
        <w:t>EA</w:t>
      </w:r>
      <w:r w:rsidR="00294CFB" w:rsidRPr="00C97BB6">
        <w:rPr>
          <w:rFonts w:ascii="Arial" w:hAnsi="Arial" w:cs="Arial"/>
          <w:b/>
          <w:szCs w:val="24"/>
          <w:u w:val="single"/>
        </w:rPr>
        <w:t>9</w:t>
      </w:r>
      <w:r w:rsidRPr="00C97BB6">
        <w:rPr>
          <w:rFonts w:ascii="Arial" w:hAnsi="Arial" w:cs="Arial"/>
          <w:b/>
          <w:szCs w:val="24"/>
          <w:u w:val="single"/>
        </w:rPr>
        <w:t xml:space="preserve"> Kings Leadership Academy – shared use of car park </w:t>
      </w:r>
    </w:p>
    <w:p w14:paraId="0C1DF4B9" w14:textId="77777777" w:rsidR="00C8589E" w:rsidRPr="00C97BB6" w:rsidRDefault="00C8589E" w:rsidP="00C8589E">
      <w:pPr>
        <w:pStyle w:val="BodyText"/>
        <w:rPr>
          <w:rFonts w:ascii="Arial" w:hAnsi="Arial" w:cs="Arial"/>
          <w:b/>
          <w:szCs w:val="24"/>
          <w:u w:val="single"/>
        </w:rPr>
      </w:pPr>
    </w:p>
    <w:p w14:paraId="74421267" w14:textId="0E365696" w:rsidR="00C8589E" w:rsidRPr="00C97BB6" w:rsidRDefault="00294CFB" w:rsidP="00C8589E">
      <w:pPr>
        <w:pStyle w:val="BodyText"/>
        <w:rPr>
          <w:rFonts w:ascii="Arial" w:hAnsi="Arial" w:cs="Arial"/>
          <w:szCs w:val="24"/>
        </w:rPr>
      </w:pPr>
      <w:r w:rsidRPr="00C97BB6">
        <w:rPr>
          <w:rFonts w:ascii="Arial" w:hAnsi="Arial" w:cs="Arial"/>
          <w:szCs w:val="24"/>
        </w:rPr>
        <w:t>No matters to report.</w:t>
      </w:r>
      <w:r w:rsidR="009E707E" w:rsidRPr="00C97BB6">
        <w:rPr>
          <w:rFonts w:ascii="Arial" w:hAnsi="Arial" w:cs="Arial"/>
          <w:szCs w:val="24"/>
        </w:rPr>
        <w:t xml:space="preserve"> </w:t>
      </w:r>
    </w:p>
    <w:p w14:paraId="25C8F846" w14:textId="77777777" w:rsidR="00C8589E" w:rsidRPr="00C97BB6" w:rsidRDefault="00C8589E" w:rsidP="00791668">
      <w:pPr>
        <w:pStyle w:val="BodyText"/>
        <w:rPr>
          <w:rFonts w:ascii="Arial" w:hAnsi="Arial" w:cs="Arial"/>
          <w:szCs w:val="24"/>
        </w:rPr>
      </w:pPr>
    </w:p>
    <w:p w14:paraId="29E95CD7" w14:textId="50FD0F4D" w:rsidR="00B835D4" w:rsidRPr="00C97BB6" w:rsidRDefault="00B835D4" w:rsidP="00B835D4">
      <w:pPr>
        <w:pStyle w:val="BodyText"/>
        <w:rPr>
          <w:rFonts w:ascii="Arial" w:hAnsi="Arial" w:cs="Arial"/>
          <w:b/>
          <w:szCs w:val="24"/>
          <w:u w:val="single"/>
        </w:rPr>
      </w:pPr>
      <w:r w:rsidRPr="00C97BB6">
        <w:rPr>
          <w:rFonts w:ascii="Arial" w:hAnsi="Arial" w:cs="Arial"/>
          <w:b/>
          <w:szCs w:val="24"/>
          <w:u w:val="single"/>
        </w:rPr>
        <w:lastRenderedPageBreak/>
        <w:t>EA</w:t>
      </w:r>
      <w:r w:rsidR="009E707E" w:rsidRPr="00C97BB6">
        <w:rPr>
          <w:rFonts w:ascii="Arial" w:hAnsi="Arial" w:cs="Arial"/>
          <w:b/>
          <w:szCs w:val="24"/>
          <w:u w:val="single"/>
        </w:rPr>
        <w:t>10</w:t>
      </w:r>
      <w:r w:rsidR="00446EFE" w:rsidRPr="00C97BB6">
        <w:rPr>
          <w:rFonts w:ascii="Arial" w:hAnsi="Arial" w:cs="Arial"/>
          <w:b/>
          <w:szCs w:val="24"/>
          <w:u w:val="single"/>
        </w:rPr>
        <w:t xml:space="preserve"> </w:t>
      </w:r>
      <w:r w:rsidR="004A3C71" w:rsidRPr="00C97BB6">
        <w:rPr>
          <w:rFonts w:ascii="Arial" w:hAnsi="Arial" w:cs="Arial"/>
          <w:b/>
          <w:szCs w:val="24"/>
          <w:u w:val="single"/>
        </w:rPr>
        <w:t>“</w:t>
      </w:r>
      <w:r w:rsidR="00446EFE" w:rsidRPr="00C97BB6">
        <w:rPr>
          <w:rFonts w:ascii="Arial" w:hAnsi="Arial" w:cs="Arial"/>
          <w:b/>
          <w:szCs w:val="24"/>
          <w:u w:val="single"/>
        </w:rPr>
        <w:t>Ol</w:t>
      </w:r>
      <w:r w:rsidR="005421E9" w:rsidRPr="00C97BB6">
        <w:rPr>
          <w:rFonts w:ascii="Arial" w:hAnsi="Arial" w:cs="Arial"/>
          <w:b/>
          <w:szCs w:val="24"/>
          <w:u w:val="single"/>
        </w:rPr>
        <w:t>d Billy” scheme – draft design</w:t>
      </w:r>
      <w:r w:rsidRPr="00C97BB6">
        <w:rPr>
          <w:rFonts w:ascii="Arial" w:hAnsi="Arial" w:cs="Arial"/>
          <w:b/>
          <w:szCs w:val="24"/>
          <w:u w:val="single"/>
        </w:rPr>
        <w:t xml:space="preserve"> </w:t>
      </w:r>
    </w:p>
    <w:p w14:paraId="789B5B8D" w14:textId="77777777" w:rsidR="00892AE3" w:rsidRPr="00C97BB6" w:rsidRDefault="00892AE3" w:rsidP="00B835D4">
      <w:pPr>
        <w:pStyle w:val="BodyTextIndent"/>
        <w:ind w:left="0" w:firstLine="0"/>
        <w:jc w:val="both"/>
        <w:rPr>
          <w:rFonts w:ascii="Arial" w:hAnsi="Arial" w:cs="Arial"/>
          <w:szCs w:val="24"/>
        </w:rPr>
      </w:pPr>
    </w:p>
    <w:p w14:paraId="7B1419F1" w14:textId="7359AB3A" w:rsidR="009976C1" w:rsidRPr="00C97BB6" w:rsidRDefault="002C5D4F" w:rsidP="009976C1">
      <w:pPr>
        <w:pStyle w:val="BodyText"/>
        <w:rPr>
          <w:rFonts w:ascii="Arial" w:hAnsi="Arial" w:cs="Arial"/>
          <w:szCs w:val="24"/>
        </w:rPr>
      </w:pPr>
      <w:r w:rsidRPr="00C97BB6">
        <w:rPr>
          <w:rFonts w:ascii="Arial" w:hAnsi="Arial" w:cs="Arial"/>
          <w:szCs w:val="24"/>
        </w:rPr>
        <w:t>Response awaited from the Borough Council to the</w:t>
      </w:r>
      <w:r w:rsidR="009976C1" w:rsidRPr="00C97BB6">
        <w:rPr>
          <w:rFonts w:ascii="Arial" w:hAnsi="Arial" w:cs="Arial"/>
          <w:szCs w:val="24"/>
        </w:rPr>
        <w:t xml:space="preserve"> </w:t>
      </w:r>
      <w:r w:rsidR="007947B4" w:rsidRPr="00C97BB6">
        <w:rPr>
          <w:rFonts w:ascii="Arial" w:hAnsi="Arial" w:cs="Arial"/>
          <w:szCs w:val="24"/>
        </w:rPr>
        <w:t>draft o</w:t>
      </w:r>
      <w:r w:rsidR="00C31455" w:rsidRPr="00C97BB6">
        <w:rPr>
          <w:rFonts w:ascii="Arial" w:hAnsi="Arial" w:cs="Arial"/>
          <w:szCs w:val="24"/>
        </w:rPr>
        <w:t xml:space="preserve">f the design for the “Old Billy” </w:t>
      </w:r>
      <w:r w:rsidR="009976C1" w:rsidRPr="00C97BB6">
        <w:rPr>
          <w:rFonts w:ascii="Arial" w:hAnsi="Arial" w:cs="Arial"/>
          <w:szCs w:val="24"/>
        </w:rPr>
        <w:t>sign</w:t>
      </w:r>
      <w:r w:rsidRPr="00C97BB6">
        <w:rPr>
          <w:rFonts w:ascii="Arial" w:hAnsi="Arial" w:cs="Arial"/>
          <w:szCs w:val="24"/>
        </w:rPr>
        <w:t>.</w:t>
      </w:r>
      <w:r w:rsidR="009E707E" w:rsidRPr="00C97BB6">
        <w:rPr>
          <w:rFonts w:ascii="Arial" w:hAnsi="Arial" w:cs="Arial"/>
          <w:szCs w:val="24"/>
        </w:rPr>
        <w:t xml:space="preserve"> </w:t>
      </w:r>
    </w:p>
    <w:p w14:paraId="4D343E24" w14:textId="77777777" w:rsidR="002428B6" w:rsidRPr="00C97BB6" w:rsidRDefault="009976C1" w:rsidP="00A474EE">
      <w:pPr>
        <w:pStyle w:val="BodyText"/>
        <w:rPr>
          <w:rFonts w:ascii="Arial" w:hAnsi="Arial" w:cs="Arial"/>
          <w:b/>
          <w:szCs w:val="24"/>
          <w:u w:val="single"/>
        </w:rPr>
      </w:pPr>
      <w:r w:rsidRPr="00C97BB6">
        <w:rPr>
          <w:rFonts w:ascii="Arial" w:hAnsi="Arial" w:cs="Arial"/>
          <w:szCs w:val="24"/>
        </w:rPr>
        <w:t xml:space="preserve"> </w:t>
      </w:r>
    </w:p>
    <w:p w14:paraId="6840D433" w14:textId="205B5E4A" w:rsidR="00A474EE" w:rsidRPr="00C97BB6" w:rsidRDefault="00B83633" w:rsidP="00A474EE">
      <w:pPr>
        <w:pStyle w:val="BodyText"/>
        <w:rPr>
          <w:rFonts w:ascii="Arial" w:hAnsi="Arial" w:cs="Arial"/>
          <w:b/>
          <w:szCs w:val="24"/>
          <w:u w:val="single"/>
        </w:rPr>
      </w:pPr>
      <w:r w:rsidRPr="00C97BB6">
        <w:rPr>
          <w:rFonts w:ascii="Arial" w:hAnsi="Arial" w:cs="Arial"/>
          <w:b/>
          <w:szCs w:val="24"/>
          <w:u w:val="single"/>
        </w:rPr>
        <w:t>EA</w:t>
      </w:r>
      <w:r w:rsidR="009E707E" w:rsidRPr="00C97BB6">
        <w:rPr>
          <w:rFonts w:ascii="Arial" w:hAnsi="Arial" w:cs="Arial"/>
          <w:b/>
          <w:szCs w:val="24"/>
          <w:u w:val="single"/>
        </w:rPr>
        <w:t>1</w:t>
      </w:r>
      <w:r w:rsidR="00294CFB" w:rsidRPr="00C97BB6">
        <w:rPr>
          <w:rFonts w:ascii="Arial" w:hAnsi="Arial" w:cs="Arial"/>
          <w:b/>
          <w:szCs w:val="24"/>
          <w:u w:val="single"/>
        </w:rPr>
        <w:t>1</w:t>
      </w:r>
      <w:r w:rsidR="00A474EE" w:rsidRPr="00C97BB6">
        <w:rPr>
          <w:rFonts w:ascii="Arial" w:hAnsi="Arial" w:cs="Arial"/>
          <w:b/>
          <w:szCs w:val="24"/>
          <w:u w:val="single"/>
        </w:rPr>
        <w:t xml:space="preserve"> Business raised by </w:t>
      </w:r>
      <w:r w:rsidR="00CA5584" w:rsidRPr="00C97BB6">
        <w:rPr>
          <w:rFonts w:ascii="Arial" w:hAnsi="Arial" w:cs="Arial"/>
          <w:b/>
          <w:szCs w:val="24"/>
          <w:u w:val="single"/>
        </w:rPr>
        <w:t xml:space="preserve">Council </w:t>
      </w:r>
      <w:r w:rsidR="00A474EE" w:rsidRPr="00C97BB6">
        <w:rPr>
          <w:rFonts w:ascii="Arial" w:hAnsi="Arial" w:cs="Arial"/>
          <w:b/>
          <w:szCs w:val="24"/>
          <w:u w:val="single"/>
        </w:rPr>
        <w:t>members</w:t>
      </w:r>
      <w:r w:rsidR="00712E9C" w:rsidRPr="00C97BB6">
        <w:rPr>
          <w:rFonts w:ascii="Arial" w:hAnsi="Arial" w:cs="Arial"/>
          <w:b/>
          <w:szCs w:val="24"/>
          <w:u w:val="single"/>
        </w:rPr>
        <w:t xml:space="preserve"> </w:t>
      </w:r>
    </w:p>
    <w:p w14:paraId="1A19A2AA" w14:textId="77777777" w:rsidR="00A474EE" w:rsidRPr="00C97BB6" w:rsidRDefault="00A474EE" w:rsidP="00806BEA">
      <w:pPr>
        <w:pStyle w:val="BodyText"/>
        <w:rPr>
          <w:rFonts w:ascii="Arial" w:hAnsi="Arial" w:cs="Arial"/>
          <w:bCs/>
          <w:szCs w:val="24"/>
        </w:rPr>
      </w:pPr>
    </w:p>
    <w:p w14:paraId="64820A14" w14:textId="77777777" w:rsidR="000D3338" w:rsidRPr="00C97BB6" w:rsidRDefault="00862220" w:rsidP="009266F6">
      <w:pPr>
        <w:pStyle w:val="BodyTextIndent"/>
        <w:ind w:left="0" w:firstLine="0"/>
        <w:jc w:val="both"/>
        <w:rPr>
          <w:rFonts w:ascii="Arial" w:hAnsi="Arial" w:cs="Arial"/>
          <w:bCs/>
          <w:szCs w:val="24"/>
        </w:rPr>
      </w:pPr>
      <w:r w:rsidRPr="00C97BB6">
        <w:rPr>
          <w:rFonts w:ascii="Arial" w:hAnsi="Arial" w:cs="Arial"/>
          <w:bCs/>
          <w:szCs w:val="24"/>
        </w:rPr>
        <w:t>No matters to report.</w:t>
      </w:r>
    </w:p>
    <w:p w14:paraId="6BC9958D" w14:textId="77777777" w:rsidR="000D3338" w:rsidRPr="00C97BB6" w:rsidRDefault="000D3338" w:rsidP="009266F6">
      <w:pPr>
        <w:pStyle w:val="BodyTextIndent"/>
        <w:ind w:left="0" w:firstLine="0"/>
        <w:jc w:val="both"/>
        <w:rPr>
          <w:rFonts w:ascii="Arial" w:hAnsi="Arial" w:cs="Arial"/>
          <w:bCs/>
          <w:szCs w:val="24"/>
        </w:rPr>
      </w:pPr>
    </w:p>
    <w:p w14:paraId="2F7B3ED4" w14:textId="77777777" w:rsidR="000D3338" w:rsidRPr="00C97BB6" w:rsidRDefault="000D3338" w:rsidP="009266F6">
      <w:pPr>
        <w:pStyle w:val="BodyTextIndent"/>
        <w:ind w:left="0" w:firstLine="0"/>
        <w:jc w:val="both"/>
        <w:rPr>
          <w:rFonts w:ascii="Arial" w:hAnsi="Arial" w:cs="Arial"/>
          <w:bCs/>
          <w:szCs w:val="24"/>
        </w:rPr>
      </w:pPr>
    </w:p>
    <w:p w14:paraId="2626278E" w14:textId="77777777" w:rsidR="003677F7" w:rsidRPr="00C97BB6" w:rsidRDefault="00FF6459" w:rsidP="009266F6">
      <w:pPr>
        <w:pStyle w:val="BodyTextIndent"/>
        <w:ind w:left="0" w:firstLine="0"/>
        <w:jc w:val="both"/>
        <w:rPr>
          <w:rFonts w:ascii="Arial" w:hAnsi="Arial" w:cs="Arial"/>
          <w:szCs w:val="24"/>
          <w:u w:val="single"/>
        </w:rPr>
      </w:pPr>
      <w:r w:rsidRPr="00C97BB6">
        <w:rPr>
          <w:rFonts w:ascii="Arial" w:hAnsi="Arial" w:cs="Arial"/>
          <w:bCs/>
          <w:szCs w:val="24"/>
        </w:rPr>
        <w:t>Chairman.........................................</w:t>
      </w:r>
      <w:r w:rsidR="00140B33" w:rsidRPr="00C97BB6">
        <w:rPr>
          <w:rFonts w:ascii="Arial" w:hAnsi="Arial" w:cs="Arial"/>
          <w:bCs/>
          <w:szCs w:val="24"/>
        </w:rPr>
        <w:t>...........</w:t>
      </w:r>
    </w:p>
    <w:sectPr w:rsidR="003677F7" w:rsidRPr="00C97BB6" w:rsidSect="003D3602">
      <w:footerReference w:type="even" r:id="rId9"/>
      <w:footerReference w:type="default" r:id="rId10"/>
      <w:pgSz w:w="11907" w:h="16840" w:code="9"/>
      <w:pgMar w:top="993" w:right="1440" w:bottom="1418"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B28C" w14:textId="77777777" w:rsidR="00572EB7" w:rsidRDefault="00572EB7">
      <w:r>
        <w:separator/>
      </w:r>
    </w:p>
  </w:endnote>
  <w:endnote w:type="continuationSeparator" w:id="0">
    <w:p w14:paraId="5CAB1076" w14:textId="77777777" w:rsidR="00572EB7" w:rsidRDefault="005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F419" w14:textId="77777777" w:rsidR="0006015B" w:rsidRDefault="00060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B10C9" w14:textId="77777777" w:rsidR="0006015B" w:rsidRDefault="000601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1393" w14:textId="77777777" w:rsidR="0006015B" w:rsidRDefault="000601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9EA">
      <w:rPr>
        <w:rStyle w:val="PageNumber"/>
        <w:noProof/>
      </w:rPr>
      <w:t>17</w:t>
    </w:r>
    <w:r>
      <w:rPr>
        <w:rStyle w:val="PageNumber"/>
      </w:rPr>
      <w:fldChar w:fldCharType="end"/>
    </w:r>
  </w:p>
  <w:p w14:paraId="0ABFBD15" w14:textId="77777777" w:rsidR="0006015B" w:rsidRDefault="0006015B" w:rsidP="005D6665">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9411" w14:textId="77777777" w:rsidR="00572EB7" w:rsidRDefault="00572EB7">
      <w:r>
        <w:separator/>
      </w:r>
    </w:p>
  </w:footnote>
  <w:footnote w:type="continuationSeparator" w:id="0">
    <w:p w14:paraId="146CAA06" w14:textId="77777777" w:rsidR="00572EB7" w:rsidRDefault="005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72B"/>
    <w:multiLevelType w:val="hybridMultilevel"/>
    <w:tmpl w:val="6278E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2D6E"/>
    <w:multiLevelType w:val="hybridMultilevel"/>
    <w:tmpl w:val="06928CB8"/>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 w15:restartNumberingAfterBreak="0">
    <w:nsid w:val="12C65880"/>
    <w:multiLevelType w:val="hybridMultilevel"/>
    <w:tmpl w:val="00F885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E19B2"/>
    <w:multiLevelType w:val="hybridMultilevel"/>
    <w:tmpl w:val="03D20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52B0D"/>
    <w:multiLevelType w:val="hybridMultilevel"/>
    <w:tmpl w:val="BFF6B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84C93"/>
    <w:multiLevelType w:val="hybridMultilevel"/>
    <w:tmpl w:val="E1F64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E5608"/>
    <w:multiLevelType w:val="hybridMultilevel"/>
    <w:tmpl w:val="2496D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CB612E"/>
    <w:multiLevelType w:val="hybridMultilevel"/>
    <w:tmpl w:val="E24051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EA0596"/>
    <w:multiLevelType w:val="hybridMultilevel"/>
    <w:tmpl w:val="D49033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4B179EE"/>
    <w:multiLevelType w:val="hybridMultilevel"/>
    <w:tmpl w:val="D1C6275A"/>
    <w:lvl w:ilvl="0" w:tplc="BDA298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320B1"/>
    <w:multiLevelType w:val="hybridMultilevel"/>
    <w:tmpl w:val="9D46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86E95"/>
    <w:multiLevelType w:val="hybridMultilevel"/>
    <w:tmpl w:val="3E06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45F7C"/>
    <w:multiLevelType w:val="hybridMultilevel"/>
    <w:tmpl w:val="B0C8677E"/>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3" w15:restartNumberingAfterBreak="0">
    <w:nsid w:val="59A142B9"/>
    <w:multiLevelType w:val="hybridMultilevel"/>
    <w:tmpl w:val="522A6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D264A8"/>
    <w:multiLevelType w:val="hybridMultilevel"/>
    <w:tmpl w:val="93188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856693"/>
    <w:multiLevelType w:val="hybridMultilevel"/>
    <w:tmpl w:val="A4DE82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B35223"/>
    <w:multiLevelType w:val="hybridMultilevel"/>
    <w:tmpl w:val="B1626C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D0639F"/>
    <w:multiLevelType w:val="hybridMultilevel"/>
    <w:tmpl w:val="3EA6C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3"/>
  </w:num>
  <w:num w:numId="5">
    <w:abstractNumId w:val="8"/>
  </w:num>
  <w:num w:numId="6">
    <w:abstractNumId w:val="7"/>
  </w:num>
  <w:num w:numId="7">
    <w:abstractNumId w:val="14"/>
  </w:num>
  <w:num w:numId="8">
    <w:abstractNumId w:val="0"/>
  </w:num>
  <w:num w:numId="9">
    <w:abstractNumId w:val="17"/>
  </w:num>
  <w:num w:numId="10">
    <w:abstractNumId w:val="1"/>
  </w:num>
  <w:num w:numId="11">
    <w:abstractNumId w:val="11"/>
  </w:num>
  <w:num w:numId="12">
    <w:abstractNumId w:val="13"/>
  </w:num>
  <w:num w:numId="13">
    <w:abstractNumId w:val="4"/>
  </w:num>
  <w:num w:numId="14">
    <w:abstractNumId w:val="5"/>
  </w:num>
  <w:num w:numId="15">
    <w:abstractNumId w:val="12"/>
  </w:num>
  <w:num w:numId="16">
    <w:abstractNumId w:val="15"/>
  </w:num>
  <w:num w:numId="17">
    <w:abstractNumId w:val="10"/>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AD"/>
    <w:rsid w:val="00001C88"/>
    <w:rsid w:val="00003C39"/>
    <w:rsid w:val="00004417"/>
    <w:rsid w:val="00005EB3"/>
    <w:rsid w:val="00020E7A"/>
    <w:rsid w:val="0002126E"/>
    <w:rsid w:val="00021BC5"/>
    <w:rsid w:val="000224F1"/>
    <w:rsid w:val="0003055A"/>
    <w:rsid w:val="00034928"/>
    <w:rsid w:val="00044D9D"/>
    <w:rsid w:val="00045F8B"/>
    <w:rsid w:val="00047769"/>
    <w:rsid w:val="00047783"/>
    <w:rsid w:val="0006015B"/>
    <w:rsid w:val="00061EDC"/>
    <w:rsid w:val="00063587"/>
    <w:rsid w:val="0006566E"/>
    <w:rsid w:val="00066346"/>
    <w:rsid w:val="00067F36"/>
    <w:rsid w:val="000700CE"/>
    <w:rsid w:val="00071033"/>
    <w:rsid w:val="00075680"/>
    <w:rsid w:val="00075EC0"/>
    <w:rsid w:val="00077E29"/>
    <w:rsid w:val="000805D4"/>
    <w:rsid w:val="000811B2"/>
    <w:rsid w:val="00081CF3"/>
    <w:rsid w:val="00085F07"/>
    <w:rsid w:val="0008713F"/>
    <w:rsid w:val="00091C05"/>
    <w:rsid w:val="000922FA"/>
    <w:rsid w:val="00097CA6"/>
    <w:rsid w:val="000A5B1B"/>
    <w:rsid w:val="000B3C82"/>
    <w:rsid w:val="000B5846"/>
    <w:rsid w:val="000B77B2"/>
    <w:rsid w:val="000B7E94"/>
    <w:rsid w:val="000C1619"/>
    <w:rsid w:val="000C2E58"/>
    <w:rsid w:val="000C3B8C"/>
    <w:rsid w:val="000C6837"/>
    <w:rsid w:val="000C6ECD"/>
    <w:rsid w:val="000D0C17"/>
    <w:rsid w:val="000D1450"/>
    <w:rsid w:val="000D14C8"/>
    <w:rsid w:val="000D1DAF"/>
    <w:rsid w:val="000D2AA5"/>
    <w:rsid w:val="000D2CF6"/>
    <w:rsid w:val="000D3338"/>
    <w:rsid w:val="000D5D3A"/>
    <w:rsid w:val="000D66CD"/>
    <w:rsid w:val="000E1E78"/>
    <w:rsid w:val="000E4F0C"/>
    <w:rsid w:val="000E5317"/>
    <w:rsid w:val="000F0814"/>
    <w:rsid w:val="000F5088"/>
    <w:rsid w:val="001019CA"/>
    <w:rsid w:val="00103084"/>
    <w:rsid w:val="00110330"/>
    <w:rsid w:val="0011039A"/>
    <w:rsid w:val="00110BBB"/>
    <w:rsid w:val="00111269"/>
    <w:rsid w:val="001112A6"/>
    <w:rsid w:val="00112EAB"/>
    <w:rsid w:val="00114E06"/>
    <w:rsid w:val="0011581B"/>
    <w:rsid w:val="00117ADF"/>
    <w:rsid w:val="00120231"/>
    <w:rsid w:val="00121239"/>
    <w:rsid w:val="00122B6D"/>
    <w:rsid w:val="00140AED"/>
    <w:rsid w:val="00140B33"/>
    <w:rsid w:val="00144D60"/>
    <w:rsid w:val="0014655C"/>
    <w:rsid w:val="00150471"/>
    <w:rsid w:val="00150DC4"/>
    <w:rsid w:val="001511FB"/>
    <w:rsid w:val="00153430"/>
    <w:rsid w:val="00153443"/>
    <w:rsid w:val="00154855"/>
    <w:rsid w:val="00157CFF"/>
    <w:rsid w:val="001662AC"/>
    <w:rsid w:val="00170359"/>
    <w:rsid w:val="00175EDD"/>
    <w:rsid w:val="00183032"/>
    <w:rsid w:val="00183B5C"/>
    <w:rsid w:val="00192F59"/>
    <w:rsid w:val="0019343F"/>
    <w:rsid w:val="001939EA"/>
    <w:rsid w:val="0019491F"/>
    <w:rsid w:val="001A2784"/>
    <w:rsid w:val="001A2BBF"/>
    <w:rsid w:val="001A77DA"/>
    <w:rsid w:val="001B2637"/>
    <w:rsid w:val="001B3F73"/>
    <w:rsid w:val="001C362C"/>
    <w:rsid w:val="001C36AB"/>
    <w:rsid w:val="001D5AF4"/>
    <w:rsid w:val="001E74D8"/>
    <w:rsid w:val="001F6F6E"/>
    <w:rsid w:val="00200114"/>
    <w:rsid w:val="00201A99"/>
    <w:rsid w:val="00206B9D"/>
    <w:rsid w:val="00222022"/>
    <w:rsid w:val="00224C04"/>
    <w:rsid w:val="002255F4"/>
    <w:rsid w:val="00227E87"/>
    <w:rsid w:val="00230AFA"/>
    <w:rsid w:val="0023560E"/>
    <w:rsid w:val="00241208"/>
    <w:rsid w:val="0024127A"/>
    <w:rsid w:val="002428B6"/>
    <w:rsid w:val="00246011"/>
    <w:rsid w:val="00252682"/>
    <w:rsid w:val="00252F19"/>
    <w:rsid w:val="00257254"/>
    <w:rsid w:val="00260F0B"/>
    <w:rsid w:val="00264964"/>
    <w:rsid w:val="002669EB"/>
    <w:rsid w:val="00275029"/>
    <w:rsid w:val="002770C4"/>
    <w:rsid w:val="00281206"/>
    <w:rsid w:val="0028213E"/>
    <w:rsid w:val="002824F5"/>
    <w:rsid w:val="0028251E"/>
    <w:rsid w:val="00285577"/>
    <w:rsid w:val="0028755D"/>
    <w:rsid w:val="00291644"/>
    <w:rsid w:val="00293347"/>
    <w:rsid w:val="00294CFB"/>
    <w:rsid w:val="002A275F"/>
    <w:rsid w:val="002A30F3"/>
    <w:rsid w:val="002A6C86"/>
    <w:rsid w:val="002B5DD6"/>
    <w:rsid w:val="002C03E6"/>
    <w:rsid w:val="002C12BE"/>
    <w:rsid w:val="002C3EA3"/>
    <w:rsid w:val="002C3EBC"/>
    <w:rsid w:val="002C5D4F"/>
    <w:rsid w:val="002C7386"/>
    <w:rsid w:val="002D08A1"/>
    <w:rsid w:val="002D4191"/>
    <w:rsid w:val="002D465A"/>
    <w:rsid w:val="002D4B86"/>
    <w:rsid w:val="002E112E"/>
    <w:rsid w:val="002E16A9"/>
    <w:rsid w:val="002E1C03"/>
    <w:rsid w:val="002E263F"/>
    <w:rsid w:val="002E30E4"/>
    <w:rsid w:val="002F4429"/>
    <w:rsid w:val="002F44BA"/>
    <w:rsid w:val="00300B57"/>
    <w:rsid w:val="00302B1A"/>
    <w:rsid w:val="00304037"/>
    <w:rsid w:val="0030467A"/>
    <w:rsid w:val="00304C88"/>
    <w:rsid w:val="00316C2D"/>
    <w:rsid w:val="0031755B"/>
    <w:rsid w:val="00322362"/>
    <w:rsid w:val="00325DFC"/>
    <w:rsid w:val="00332AAC"/>
    <w:rsid w:val="00333BEA"/>
    <w:rsid w:val="00342AE5"/>
    <w:rsid w:val="00345008"/>
    <w:rsid w:val="00353662"/>
    <w:rsid w:val="003565B1"/>
    <w:rsid w:val="003610AB"/>
    <w:rsid w:val="00364509"/>
    <w:rsid w:val="00366B9B"/>
    <w:rsid w:val="0036738C"/>
    <w:rsid w:val="003677F7"/>
    <w:rsid w:val="00367D08"/>
    <w:rsid w:val="0037161D"/>
    <w:rsid w:val="00374240"/>
    <w:rsid w:val="00374D43"/>
    <w:rsid w:val="00375BCD"/>
    <w:rsid w:val="003764F8"/>
    <w:rsid w:val="00376A33"/>
    <w:rsid w:val="003817DC"/>
    <w:rsid w:val="00387058"/>
    <w:rsid w:val="00391338"/>
    <w:rsid w:val="003948F3"/>
    <w:rsid w:val="003A77BC"/>
    <w:rsid w:val="003B1ED6"/>
    <w:rsid w:val="003B2FD5"/>
    <w:rsid w:val="003B5855"/>
    <w:rsid w:val="003C006A"/>
    <w:rsid w:val="003C15EB"/>
    <w:rsid w:val="003C3CFF"/>
    <w:rsid w:val="003C59CD"/>
    <w:rsid w:val="003C6BCA"/>
    <w:rsid w:val="003C78C9"/>
    <w:rsid w:val="003D0277"/>
    <w:rsid w:val="003D2B62"/>
    <w:rsid w:val="003D3602"/>
    <w:rsid w:val="003D7171"/>
    <w:rsid w:val="003E1E04"/>
    <w:rsid w:val="003E7787"/>
    <w:rsid w:val="003F16C6"/>
    <w:rsid w:val="003F2FE0"/>
    <w:rsid w:val="004060FA"/>
    <w:rsid w:val="00413CCA"/>
    <w:rsid w:val="0042209F"/>
    <w:rsid w:val="00422211"/>
    <w:rsid w:val="0042638A"/>
    <w:rsid w:val="00427881"/>
    <w:rsid w:val="00427B4E"/>
    <w:rsid w:val="00431C65"/>
    <w:rsid w:val="00431D59"/>
    <w:rsid w:val="00434182"/>
    <w:rsid w:val="00434CAB"/>
    <w:rsid w:val="00435375"/>
    <w:rsid w:val="004375D2"/>
    <w:rsid w:val="00441566"/>
    <w:rsid w:val="0044211F"/>
    <w:rsid w:val="00443D2E"/>
    <w:rsid w:val="004468F5"/>
    <w:rsid w:val="00446EFE"/>
    <w:rsid w:val="004550E3"/>
    <w:rsid w:val="00466024"/>
    <w:rsid w:val="00467648"/>
    <w:rsid w:val="0047190D"/>
    <w:rsid w:val="00471BA1"/>
    <w:rsid w:val="00472189"/>
    <w:rsid w:val="00474082"/>
    <w:rsid w:val="0047705C"/>
    <w:rsid w:val="00481DC4"/>
    <w:rsid w:val="00485714"/>
    <w:rsid w:val="0048703D"/>
    <w:rsid w:val="004903B3"/>
    <w:rsid w:val="00490A98"/>
    <w:rsid w:val="00490D9E"/>
    <w:rsid w:val="00496113"/>
    <w:rsid w:val="00497F8B"/>
    <w:rsid w:val="00497F96"/>
    <w:rsid w:val="004A2279"/>
    <w:rsid w:val="004A3C71"/>
    <w:rsid w:val="004A4DF1"/>
    <w:rsid w:val="004B0055"/>
    <w:rsid w:val="004B1411"/>
    <w:rsid w:val="004B1DE4"/>
    <w:rsid w:val="004B2E4F"/>
    <w:rsid w:val="004B6580"/>
    <w:rsid w:val="004C2D9E"/>
    <w:rsid w:val="004C4246"/>
    <w:rsid w:val="004C528B"/>
    <w:rsid w:val="004C70B1"/>
    <w:rsid w:val="004C7B7A"/>
    <w:rsid w:val="004D119B"/>
    <w:rsid w:val="004D2808"/>
    <w:rsid w:val="004D39B8"/>
    <w:rsid w:val="004E27A7"/>
    <w:rsid w:val="004E47B7"/>
    <w:rsid w:val="004E641D"/>
    <w:rsid w:val="004F0429"/>
    <w:rsid w:val="004F2EB5"/>
    <w:rsid w:val="004F5410"/>
    <w:rsid w:val="00502700"/>
    <w:rsid w:val="005032A2"/>
    <w:rsid w:val="005035AE"/>
    <w:rsid w:val="005041CD"/>
    <w:rsid w:val="005042AA"/>
    <w:rsid w:val="0051363B"/>
    <w:rsid w:val="00514EB3"/>
    <w:rsid w:val="0052648C"/>
    <w:rsid w:val="005319DC"/>
    <w:rsid w:val="005421E9"/>
    <w:rsid w:val="00542D72"/>
    <w:rsid w:val="005470AD"/>
    <w:rsid w:val="005479F7"/>
    <w:rsid w:val="00552D2A"/>
    <w:rsid w:val="00557F88"/>
    <w:rsid w:val="00561B10"/>
    <w:rsid w:val="00563924"/>
    <w:rsid w:val="00564F34"/>
    <w:rsid w:val="00572EB7"/>
    <w:rsid w:val="0057343C"/>
    <w:rsid w:val="00573A7C"/>
    <w:rsid w:val="005740EF"/>
    <w:rsid w:val="00575D02"/>
    <w:rsid w:val="00581AD4"/>
    <w:rsid w:val="00584692"/>
    <w:rsid w:val="00586FB3"/>
    <w:rsid w:val="005919C8"/>
    <w:rsid w:val="0059748F"/>
    <w:rsid w:val="00597638"/>
    <w:rsid w:val="00597C0A"/>
    <w:rsid w:val="005A5414"/>
    <w:rsid w:val="005A670E"/>
    <w:rsid w:val="005A6E1C"/>
    <w:rsid w:val="005A7ECC"/>
    <w:rsid w:val="005B1497"/>
    <w:rsid w:val="005B29D2"/>
    <w:rsid w:val="005B52D5"/>
    <w:rsid w:val="005C2A5D"/>
    <w:rsid w:val="005C409A"/>
    <w:rsid w:val="005D2D08"/>
    <w:rsid w:val="005D330D"/>
    <w:rsid w:val="005D4F98"/>
    <w:rsid w:val="005D5306"/>
    <w:rsid w:val="005D57B4"/>
    <w:rsid w:val="005D612D"/>
    <w:rsid w:val="005D6665"/>
    <w:rsid w:val="005E061B"/>
    <w:rsid w:val="005E4C90"/>
    <w:rsid w:val="005F2F5F"/>
    <w:rsid w:val="0060265C"/>
    <w:rsid w:val="006028DE"/>
    <w:rsid w:val="0060733C"/>
    <w:rsid w:val="00626E37"/>
    <w:rsid w:val="006321BF"/>
    <w:rsid w:val="0064382A"/>
    <w:rsid w:val="00644655"/>
    <w:rsid w:val="00647EDD"/>
    <w:rsid w:val="006503CE"/>
    <w:rsid w:val="006538C8"/>
    <w:rsid w:val="00654162"/>
    <w:rsid w:val="006579A2"/>
    <w:rsid w:val="00657EEB"/>
    <w:rsid w:val="006642B5"/>
    <w:rsid w:val="00665914"/>
    <w:rsid w:val="00666731"/>
    <w:rsid w:val="00670628"/>
    <w:rsid w:val="006708BE"/>
    <w:rsid w:val="00675457"/>
    <w:rsid w:val="0067545D"/>
    <w:rsid w:val="00675C48"/>
    <w:rsid w:val="0068333B"/>
    <w:rsid w:val="00684BB9"/>
    <w:rsid w:val="00685251"/>
    <w:rsid w:val="0069299F"/>
    <w:rsid w:val="00692EF7"/>
    <w:rsid w:val="00696712"/>
    <w:rsid w:val="006A0196"/>
    <w:rsid w:val="006A4979"/>
    <w:rsid w:val="006A68CE"/>
    <w:rsid w:val="006A6CFE"/>
    <w:rsid w:val="006A7A4B"/>
    <w:rsid w:val="006B1AEB"/>
    <w:rsid w:val="006B47D9"/>
    <w:rsid w:val="006B5A99"/>
    <w:rsid w:val="006C015A"/>
    <w:rsid w:val="006C5613"/>
    <w:rsid w:val="006C72C4"/>
    <w:rsid w:val="006C7FDF"/>
    <w:rsid w:val="006D1810"/>
    <w:rsid w:val="006D2214"/>
    <w:rsid w:val="006D7F25"/>
    <w:rsid w:val="006E358E"/>
    <w:rsid w:val="006F4F0B"/>
    <w:rsid w:val="006F6291"/>
    <w:rsid w:val="0070109B"/>
    <w:rsid w:val="00702B6E"/>
    <w:rsid w:val="007031AC"/>
    <w:rsid w:val="007037ED"/>
    <w:rsid w:val="0070531E"/>
    <w:rsid w:val="00705F5A"/>
    <w:rsid w:val="00711F1B"/>
    <w:rsid w:val="00712E9C"/>
    <w:rsid w:val="007138B2"/>
    <w:rsid w:val="0071652E"/>
    <w:rsid w:val="00717C03"/>
    <w:rsid w:val="00720C8A"/>
    <w:rsid w:val="00724292"/>
    <w:rsid w:val="00742974"/>
    <w:rsid w:val="00743F9D"/>
    <w:rsid w:val="00751C89"/>
    <w:rsid w:val="00752A4C"/>
    <w:rsid w:val="0075528D"/>
    <w:rsid w:val="00755F97"/>
    <w:rsid w:val="00757A16"/>
    <w:rsid w:val="00761F9B"/>
    <w:rsid w:val="0076278A"/>
    <w:rsid w:val="00763869"/>
    <w:rsid w:val="00763B99"/>
    <w:rsid w:val="00764048"/>
    <w:rsid w:val="007671BB"/>
    <w:rsid w:val="00770D42"/>
    <w:rsid w:val="00771474"/>
    <w:rsid w:val="00777007"/>
    <w:rsid w:val="007800B6"/>
    <w:rsid w:val="00784934"/>
    <w:rsid w:val="007864B4"/>
    <w:rsid w:val="00791668"/>
    <w:rsid w:val="00794481"/>
    <w:rsid w:val="007947B4"/>
    <w:rsid w:val="0079540C"/>
    <w:rsid w:val="007A0EB7"/>
    <w:rsid w:val="007A3307"/>
    <w:rsid w:val="007A390E"/>
    <w:rsid w:val="007A55E7"/>
    <w:rsid w:val="007A5B8E"/>
    <w:rsid w:val="007A79C7"/>
    <w:rsid w:val="007B2284"/>
    <w:rsid w:val="007B5096"/>
    <w:rsid w:val="007B6C5C"/>
    <w:rsid w:val="007C1C70"/>
    <w:rsid w:val="007C1CE5"/>
    <w:rsid w:val="007D0C59"/>
    <w:rsid w:val="007D24BD"/>
    <w:rsid w:val="007D4A2F"/>
    <w:rsid w:val="007E17BD"/>
    <w:rsid w:val="007E2852"/>
    <w:rsid w:val="007E387B"/>
    <w:rsid w:val="007E5DC5"/>
    <w:rsid w:val="007E670C"/>
    <w:rsid w:val="007F1E3E"/>
    <w:rsid w:val="007F3331"/>
    <w:rsid w:val="00800EA4"/>
    <w:rsid w:val="008023F6"/>
    <w:rsid w:val="00806BEA"/>
    <w:rsid w:val="00807933"/>
    <w:rsid w:val="008103B3"/>
    <w:rsid w:val="008103B7"/>
    <w:rsid w:val="00812560"/>
    <w:rsid w:val="0081288F"/>
    <w:rsid w:val="00814D52"/>
    <w:rsid w:val="008179A6"/>
    <w:rsid w:val="00824FE2"/>
    <w:rsid w:val="0082519C"/>
    <w:rsid w:val="00825931"/>
    <w:rsid w:val="00826C80"/>
    <w:rsid w:val="0082739A"/>
    <w:rsid w:val="0083282E"/>
    <w:rsid w:val="00833D57"/>
    <w:rsid w:val="00833F6F"/>
    <w:rsid w:val="008347FA"/>
    <w:rsid w:val="008364C4"/>
    <w:rsid w:val="0084645B"/>
    <w:rsid w:val="00846612"/>
    <w:rsid w:val="00851A35"/>
    <w:rsid w:val="00857CB1"/>
    <w:rsid w:val="00862220"/>
    <w:rsid w:val="008629BA"/>
    <w:rsid w:val="00862F36"/>
    <w:rsid w:val="00865DCD"/>
    <w:rsid w:val="00865EBA"/>
    <w:rsid w:val="00871FC0"/>
    <w:rsid w:val="008720E9"/>
    <w:rsid w:val="00875D3C"/>
    <w:rsid w:val="00877108"/>
    <w:rsid w:val="008800BA"/>
    <w:rsid w:val="008848BD"/>
    <w:rsid w:val="00892AE3"/>
    <w:rsid w:val="008930A9"/>
    <w:rsid w:val="008A0C05"/>
    <w:rsid w:val="008A1392"/>
    <w:rsid w:val="008A6971"/>
    <w:rsid w:val="008A7B4F"/>
    <w:rsid w:val="008B0FCF"/>
    <w:rsid w:val="008B11B3"/>
    <w:rsid w:val="008B1B6B"/>
    <w:rsid w:val="008B1E4C"/>
    <w:rsid w:val="008B1F4B"/>
    <w:rsid w:val="008C6DF0"/>
    <w:rsid w:val="008D18EC"/>
    <w:rsid w:val="008D7842"/>
    <w:rsid w:val="008D7AF4"/>
    <w:rsid w:val="008E051F"/>
    <w:rsid w:val="008E06C0"/>
    <w:rsid w:val="008E23FF"/>
    <w:rsid w:val="008E3D05"/>
    <w:rsid w:val="008E498B"/>
    <w:rsid w:val="008E5223"/>
    <w:rsid w:val="008E5B61"/>
    <w:rsid w:val="008E65F3"/>
    <w:rsid w:val="008F10D5"/>
    <w:rsid w:val="008F50C4"/>
    <w:rsid w:val="00900B78"/>
    <w:rsid w:val="00903EE8"/>
    <w:rsid w:val="0090460A"/>
    <w:rsid w:val="00907BDF"/>
    <w:rsid w:val="00912584"/>
    <w:rsid w:val="00912F6C"/>
    <w:rsid w:val="0091377C"/>
    <w:rsid w:val="0091507B"/>
    <w:rsid w:val="009151E8"/>
    <w:rsid w:val="00916447"/>
    <w:rsid w:val="009211DA"/>
    <w:rsid w:val="009212FA"/>
    <w:rsid w:val="00924BDE"/>
    <w:rsid w:val="009266F6"/>
    <w:rsid w:val="00926EFC"/>
    <w:rsid w:val="0093427C"/>
    <w:rsid w:val="0093632F"/>
    <w:rsid w:val="00936C5A"/>
    <w:rsid w:val="009376E5"/>
    <w:rsid w:val="009377A1"/>
    <w:rsid w:val="009421F9"/>
    <w:rsid w:val="00942F3B"/>
    <w:rsid w:val="0094613F"/>
    <w:rsid w:val="00951134"/>
    <w:rsid w:val="009656C1"/>
    <w:rsid w:val="009664D7"/>
    <w:rsid w:val="00972C54"/>
    <w:rsid w:val="009742DD"/>
    <w:rsid w:val="00974482"/>
    <w:rsid w:val="00974C9A"/>
    <w:rsid w:val="00975118"/>
    <w:rsid w:val="00976357"/>
    <w:rsid w:val="0098003A"/>
    <w:rsid w:val="009805D9"/>
    <w:rsid w:val="00982CC6"/>
    <w:rsid w:val="00985DA5"/>
    <w:rsid w:val="009976C1"/>
    <w:rsid w:val="009A0D41"/>
    <w:rsid w:val="009A173A"/>
    <w:rsid w:val="009A62A3"/>
    <w:rsid w:val="009B047C"/>
    <w:rsid w:val="009B6F98"/>
    <w:rsid w:val="009C1F9E"/>
    <w:rsid w:val="009C428D"/>
    <w:rsid w:val="009C42C9"/>
    <w:rsid w:val="009C5B32"/>
    <w:rsid w:val="009C7EDD"/>
    <w:rsid w:val="009D0B9C"/>
    <w:rsid w:val="009D13F6"/>
    <w:rsid w:val="009D2296"/>
    <w:rsid w:val="009D3E10"/>
    <w:rsid w:val="009D4938"/>
    <w:rsid w:val="009D5574"/>
    <w:rsid w:val="009D73D5"/>
    <w:rsid w:val="009E19DB"/>
    <w:rsid w:val="009E707E"/>
    <w:rsid w:val="009F0178"/>
    <w:rsid w:val="009F060D"/>
    <w:rsid w:val="009F5580"/>
    <w:rsid w:val="00A00627"/>
    <w:rsid w:val="00A016F8"/>
    <w:rsid w:val="00A01EFB"/>
    <w:rsid w:val="00A031C2"/>
    <w:rsid w:val="00A0538A"/>
    <w:rsid w:val="00A06398"/>
    <w:rsid w:val="00A07536"/>
    <w:rsid w:val="00A10FE4"/>
    <w:rsid w:val="00A12B14"/>
    <w:rsid w:val="00A1331B"/>
    <w:rsid w:val="00A13371"/>
    <w:rsid w:val="00A230AC"/>
    <w:rsid w:val="00A23AF7"/>
    <w:rsid w:val="00A23F28"/>
    <w:rsid w:val="00A345EB"/>
    <w:rsid w:val="00A35FF8"/>
    <w:rsid w:val="00A41E51"/>
    <w:rsid w:val="00A428A5"/>
    <w:rsid w:val="00A43676"/>
    <w:rsid w:val="00A45168"/>
    <w:rsid w:val="00A46B5D"/>
    <w:rsid w:val="00A474EE"/>
    <w:rsid w:val="00A4759B"/>
    <w:rsid w:val="00A530C2"/>
    <w:rsid w:val="00A5540D"/>
    <w:rsid w:val="00A71ED7"/>
    <w:rsid w:val="00A73E60"/>
    <w:rsid w:val="00A82B93"/>
    <w:rsid w:val="00A82E0A"/>
    <w:rsid w:val="00A8447B"/>
    <w:rsid w:val="00A9721B"/>
    <w:rsid w:val="00AA19C7"/>
    <w:rsid w:val="00AA3F3E"/>
    <w:rsid w:val="00AA5CDE"/>
    <w:rsid w:val="00AA6D03"/>
    <w:rsid w:val="00AB44E8"/>
    <w:rsid w:val="00AC080A"/>
    <w:rsid w:val="00AC0F83"/>
    <w:rsid w:val="00AC1EAD"/>
    <w:rsid w:val="00AC57CC"/>
    <w:rsid w:val="00AD1D9B"/>
    <w:rsid w:val="00AD2718"/>
    <w:rsid w:val="00AD3BD7"/>
    <w:rsid w:val="00AD5DE9"/>
    <w:rsid w:val="00AE049E"/>
    <w:rsid w:val="00AE4BEC"/>
    <w:rsid w:val="00AE7D59"/>
    <w:rsid w:val="00AF574F"/>
    <w:rsid w:val="00B04306"/>
    <w:rsid w:val="00B0716F"/>
    <w:rsid w:val="00B12E2E"/>
    <w:rsid w:val="00B2344E"/>
    <w:rsid w:val="00B31C37"/>
    <w:rsid w:val="00B33DA5"/>
    <w:rsid w:val="00B40339"/>
    <w:rsid w:val="00B42B0C"/>
    <w:rsid w:val="00B42F33"/>
    <w:rsid w:val="00B47AC5"/>
    <w:rsid w:val="00B5343D"/>
    <w:rsid w:val="00B535CF"/>
    <w:rsid w:val="00B56E38"/>
    <w:rsid w:val="00B630AF"/>
    <w:rsid w:val="00B64C58"/>
    <w:rsid w:val="00B657E6"/>
    <w:rsid w:val="00B669DC"/>
    <w:rsid w:val="00B703B2"/>
    <w:rsid w:val="00B73331"/>
    <w:rsid w:val="00B73468"/>
    <w:rsid w:val="00B736C8"/>
    <w:rsid w:val="00B80F4A"/>
    <w:rsid w:val="00B835D4"/>
    <w:rsid w:val="00B83633"/>
    <w:rsid w:val="00B83D57"/>
    <w:rsid w:val="00B87941"/>
    <w:rsid w:val="00B90835"/>
    <w:rsid w:val="00B90F22"/>
    <w:rsid w:val="00B925CD"/>
    <w:rsid w:val="00B92971"/>
    <w:rsid w:val="00B957E9"/>
    <w:rsid w:val="00BA14C0"/>
    <w:rsid w:val="00BA4280"/>
    <w:rsid w:val="00BA4D7E"/>
    <w:rsid w:val="00BA4FA8"/>
    <w:rsid w:val="00BB254B"/>
    <w:rsid w:val="00BB2DBE"/>
    <w:rsid w:val="00BB609A"/>
    <w:rsid w:val="00BB65C3"/>
    <w:rsid w:val="00BC0BC6"/>
    <w:rsid w:val="00BC7C63"/>
    <w:rsid w:val="00BD2275"/>
    <w:rsid w:val="00BD4499"/>
    <w:rsid w:val="00BD46EB"/>
    <w:rsid w:val="00BD5C8A"/>
    <w:rsid w:val="00BD7A43"/>
    <w:rsid w:val="00BE0306"/>
    <w:rsid w:val="00BE7E51"/>
    <w:rsid w:val="00C07644"/>
    <w:rsid w:val="00C1364B"/>
    <w:rsid w:val="00C13A6F"/>
    <w:rsid w:val="00C224FF"/>
    <w:rsid w:val="00C23AFC"/>
    <w:rsid w:val="00C23C42"/>
    <w:rsid w:val="00C24766"/>
    <w:rsid w:val="00C27E03"/>
    <w:rsid w:val="00C31455"/>
    <w:rsid w:val="00C34F33"/>
    <w:rsid w:val="00C37958"/>
    <w:rsid w:val="00C42D87"/>
    <w:rsid w:val="00C433BD"/>
    <w:rsid w:val="00C51506"/>
    <w:rsid w:val="00C556E5"/>
    <w:rsid w:val="00C6602F"/>
    <w:rsid w:val="00C72236"/>
    <w:rsid w:val="00C73FB9"/>
    <w:rsid w:val="00C75629"/>
    <w:rsid w:val="00C833C8"/>
    <w:rsid w:val="00C8589E"/>
    <w:rsid w:val="00C87544"/>
    <w:rsid w:val="00C90CD3"/>
    <w:rsid w:val="00C916AC"/>
    <w:rsid w:val="00C952D3"/>
    <w:rsid w:val="00C95846"/>
    <w:rsid w:val="00C96E5A"/>
    <w:rsid w:val="00C97BB6"/>
    <w:rsid w:val="00CA25A7"/>
    <w:rsid w:val="00CA4BCD"/>
    <w:rsid w:val="00CA5584"/>
    <w:rsid w:val="00CA5FB7"/>
    <w:rsid w:val="00CB5F0C"/>
    <w:rsid w:val="00CB729A"/>
    <w:rsid w:val="00CB7936"/>
    <w:rsid w:val="00CC273C"/>
    <w:rsid w:val="00CC43BF"/>
    <w:rsid w:val="00CC58A8"/>
    <w:rsid w:val="00CC6C2B"/>
    <w:rsid w:val="00CD0774"/>
    <w:rsid w:val="00CD1B57"/>
    <w:rsid w:val="00CD2708"/>
    <w:rsid w:val="00CD4A9E"/>
    <w:rsid w:val="00CE0128"/>
    <w:rsid w:val="00CE5B96"/>
    <w:rsid w:val="00CF23BF"/>
    <w:rsid w:val="00CF37F2"/>
    <w:rsid w:val="00CF54C6"/>
    <w:rsid w:val="00CF7B7B"/>
    <w:rsid w:val="00D04DF6"/>
    <w:rsid w:val="00D1164B"/>
    <w:rsid w:val="00D203DC"/>
    <w:rsid w:val="00D2279E"/>
    <w:rsid w:val="00D239EA"/>
    <w:rsid w:val="00D3073B"/>
    <w:rsid w:val="00D30964"/>
    <w:rsid w:val="00D310DD"/>
    <w:rsid w:val="00D31FC8"/>
    <w:rsid w:val="00D33E4C"/>
    <w:rsid w:val="00D365BB"/>
    <w:rsid w:val="00D37C91"/>
    <w:rsid w:val="00D4088C"/>
    <w:rsid w:val="00D418D8"/>
    <w:rsid w:val="00D41D06"/>
    <w:rsid w:val="00D46C36"/>
    <w:rsid w:val="00D47F59"/>
    <w:rsid w:val="00D50D3E"/>
    <w:rsid w:val="00D52B54"/>
    <w:rsid w:val="00D545AD"/>
    <w:rsid w:val="00D6074F"/>
    <w:rsid w:val="00D64762"/>
    <w:rsid w:val="00D6780F"/>
    <w:rsid w:val="00D71BD6"/>
    <w:rsid w:val="00D72617"/>
    <w:rsid w:val="00D80650"/>
    <w:rsid w:val="00D80C56"/>
    <w:rsid w:val="00D82F26"/>
    <w:rsid w:val="00D83641"/>
    <w:rsid w:val="00D83C17"/>
    <w:rsid w:val="00D85C80"/>
    <w:rsid w:val="00D92565"/>
    <w:rsid w:val="00D96138"/>
    <w:rsid w:val="00D967D9"/>
    <w:rsid w:val="00DA3A1C"/>
    <w:rsid w:val="00DB0B08"/>
    <w:rsid w:val="00DB1CBE"/>
    <w:rsid w:val="00DB2A17"/>
    <w:rsid w:val="00DC220B"/>
    <w:rsid w:val="00DC5B0B"/>
    <w:rsid w:val="00DD145C"/>
    <w:rsid w:val="00DD28EB"/>
    <w:rsid w:val="00DD3DC4"/>
    <w:rsid w:val="00DE2789"/>
    <w:rsid w:val="00DE4F78"/>
    <w:rsid w:val="00DE525A"/>
    <w:rsid w:val="00DF1BB3"/>
    <w:rsid w:val="00DF1CDF"/>
    <w:rsid w:val="00DF65F1"/>
    <w:rsid w:val="00DF6DF8"/>
    <w:rsid w:val="00E00CCA"/>
    <w:rsid w:val="00E04708"/>
    <w:rsid w:val="00E10B69"/>
    <w:rsid w:val="00E1181F"/>
    <w:rsid w:val="00E14AB5"/>
    <w:rsid w:val="00E21F62"/>
    <w:rsid w:val="00E22A12"/>
    <w:rsid w:val="00E273B5"/>
    <w:rsid w:val="00E313D8"/>
    <w:rsid w:val="00E3268A"/>
    <w:rsid w:val="00E42D73"/>
    <w:rsid w:val="00E42ECF"/>
    <w:rsid w:val="00E45FEE"/>
    <w:rsid w:val="00E54913"/>
    <w:rsid w:val="00E556B4"/>
    <w:rsid w:val="00E56F73"/>
    <w:rsid w:val="00E660B6"/>
    <w:rsid w:val="00E73687"/>
    <w:rsid w:val="00E75CD6"/>
    <w:rsid w:val="00E775BF"/>
    <w:rsid w:val="00E804EE"/>
    <w:rsid w:val="00E80BF8"/>
    <w:rsid w:val="00E80F0B"/>
    <w:rsid w:val="00E84655"/>
    <w:rsid w:val="00E84B09"/>
    <w:rsid w:val="00E84DA2"/>
    <w:rsid w:val="00E90762"/>
    <w:rsid w:val="00E92ACF"/>
    <w:rsid w:val="00EB0556"/>
    <w:rsid w:val="00EB1574"/>
    <w:rsid w:val="00EB3D5D"/>
    <w:rsid w:val="00EB7F44"/>
    <w:rsid w:val="00EC41FC"/>
    <w:rsid w:val="00EC4406"/>
    <w:rsid w:val="00EC5CC5"/>
    <w:rsid w:val="00EC7C74"/>
    <w:rsid w:val="00ED5738"/>
    <w:rsid w:val="00EE136F"/>
    <w:rsid w:val="00EE155E"/>
    <w:rsid w:val="00EE4C94"/>
    <w:rsid w:val="00EE4D12"/>
    <w:rsid w:val="00EE5C53"/>
    <w:rsid w:val="00EE69BC"/>
    <w:rsid w:val="00EF410D"/>
    <w:rsid w:val="00EF57E0"/>
    <w:rsid w:val="00F03DAF"/>
    <w:rsid w:val="00F054C6"/>
    <w:rsid w:val="00F05DA6"/>
    <w:rsid w:val="00F12883"/>
    <w:rsid w:val="00F14AE8"/>
    <w:rsid w:val="00F172AA"/>
    <w:rsid w:val="00F22E13"/>
    <w:rsid w:val="00F24260"/>
    <w:rsid w:val="00F26E3D"/>
    <w:rsid w:val="00F30127"/>
    <w:rsid w:val="00F30E34"/>
    <w:rsid w:val="00F371AE"/>
    <w:rsid w:val="00F41803"/>
    <w:rsid w:val="00F41F5F"/>
    <w:rsid w:val="00F42542"/>
    <w:rsid w:val="00F52CD5"/>
    <w:rsid w:val="00F56623"/>
    <w:rsid w:val="00F5745E"/>
    <w:rsid w:val="00F60823"/>
    <w:rsid w:val="00F60DC2"/>
    <w:rsid w:val="00F61198"/>
    <w:rsid w:val="00F615AB"/>
    <w:rsid w:val="00F62D38"/>
    <w:rsid w:val="00F631D9"/>
    <w:rsid w:val="00F63A67"/>
    <w:rsid w:val="00F6528A"/>
    <w:rsid w:val="00F667B7"/>
    <w:rsid w:val="00F71AEE"/>
    <w:rsid w:val="00F721A3"/>
    <w:rsid w:val="00F745C1"/>
    <w:rsid w:val="00F76569"/>
    <w:rsid w:val="00F77A9B"/>
    <w:rsid w:val="00F90894"/>
    <w:rsid w:val="00F91D78"/>
    <w:rsid w:val="00F967BB"/>
    <w:rsid w:val="00F97031"/>
    <w:rsid w:val="00FA02AD"/>
    <w:rsid w:val="00FA1B5A"/>
    <w:rsid w:val="00FA2148"/>
    <w:rsid w:val="00FA2C7F"/>
    <w:rsid w:val="00FA3E75"/>
    <w:rsid w:val="00FA604E"/>
    <w:rsid w:val="00FB0DC1"/>
    <w:rsid w:val="00FB3577"/>
    <w:rsid w:val="00FB6586"/>
    <w:rsid w:val="00FB7C3F"/>
    <w:rsid w:val="00FC49F3"/>
    <w:rsid w:val="00FC4A9F"/>
    <w:rsid w:val="00FC63AE"/>
    <w:rsid w:val="00FC6F4D"/>
    <w:rsid w:val="00FD28D5"/>
    <w:rsid w:val="00FD3F60"/>
    <w:rsid w:val="00FD476C"/>
    <w:rsid w:val="00FE199A"/>
    <w:rsid w:val="00FE294D"/>
    <w:rsid w:val="00FE440E"/>
    <w:rsid w:val="00FF1665"/>
    <w:rsid w:val="00FF1789"/>
    <w:rsid w:val="00FF1C14"/>
    <w:rsid w:val="00FF39B7"/>
    <w:rsid w:val="00FF4DC1"/>
    <w:rsid w:val="00FF5B30"/>
    <w:rsid w:val="00FF6459"/>
    <w:rsid w:val="00FF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A6156"/>
  <w15:docId w15:val="{584B8FAA-532D-444B-B030-D33C1A83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12E"/>
    <w:rPr>
      <w:sz w:val="24"/>
      <w:lang w:eastAsia="en-US"/>
    </w:rPr>
  </w:style>
  <w:style w:type="paragraph" w:styleId="Heading1">
    <w:name w:val="heading 1"/>
    <w:basedOn w:val="Normal"/>
    <w:next w:val="Normal"/>
    <w:qFormat/>
    <w:rsid w:val="002E112E"/>
    <w:pPr>
      <w:keepNext/>
      <w:outlineLvl w:val="0"/>
    </w:pPr>
    <w:rPr>
      <w:b/>
    </w:rPr>
  </w:style>
  <w:style w:type="paragraph" w:styleId="Heading2">
    <w:name w:val="heading 2"/>
    <w:basedOn w:val="Normal"/>
    <w:next w:val="Normal"/>
    <w:qFormat/>
    <w:rsid w:val="002E112E"/>
    <w:pPr>
      <w:keepNext/>
      <w:ind w:left="720" w:hanging="720"/>
      <w:outlineLvl w:val="1"/>
    </w:pPr>
    <w:rPr>
      <w:b/>
      <w:u w:val="single"/>
    </w:rPr>
  </w:style>
  <w:style w:type="paragraph" w:styleId="Heading3">
    <w:name w:val="heading 3"/>
    <w:basedOn w:val="Normal"/>
    <w:next w:val="Normal"/>
    <w:qFormat/>
    <w:rsid w:val="002E112E"/>
    <w:pPr>
      <w:keepNext/>
      <w:outlineLvl w:val="2"/>
    </w:pPr>
    <w:rPr>
      <w:b/>
      <w:u w:val="single"/>
    </w:rPr>
  </w:style>
  <w:style w:type="paragraph" w:styleId="Heading4">
    <w:name w:val="heading 4"/>
    <w:basedOn w:val="Normal"/>
    <w:next w:val="Normal"/>
    <w:qFormat/>
    <w:rsid w:val="002E112E"/>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112E"/>
    <w:pPr>
      <w:jc w:val="center"/>
    </w:pPr>
    <w:rPr>
      <w:b/>
    </w:rPr>
  </w:style>
  <w:style w:type="paragraph" w:styleId="BodyTextIndent">
    <w:name w:val="Body Text Indent"/>
    <w:basedOn w:val="Normal"/>
    <w:link w:val="BodyTextIndentChar"/>
    <w:semiHidden/>
    <w:rsid w:val="002E112E"/>
    <w:pPr>
      <w:ind w:left="720" w:hanging="360"/>
    </w:pPr>
  </w:style>
  <w:style w:type="paragraph" w:customStyle="1" w:styleId="-PAGE-">
    <w:name w:val="- PAGE -"/>
    <w:rsid w:val="002E112E"/>
    <w:rPr>
      <w:lang w:val="en-US" w:eastAsia="en-US"/>
    </w:rPr>
  </w:style>
  <w:style w:type="paragraph" w:styleId="BodyTextIndent2">
    <w:name w:val="Body Text Indent 2"/>
    <w:basedOn w:val="Normal"/>
    <w:semiHidden/>
    <w:rsid w:val="002E112E"/>
    <w:pPr>
      <w:ind w:left="720" w:hanging="720"/>
    </w:pPr>
  </w:style>
  <w:style w:type="paragraph" w:styleId="BodyText">
    <w:name w:val="Body Text"/>
    <w:basedOn w:val="Normal"/>
    <w:link w:val="BodyTextChar"/>
    <w:semiHidden/>
    <w:rsid w:val="002E112E"/>
    <w:pPr>
      <w:jc w:val="both"/>
    </w:pPr>
  </w:style>
  <w:style w:type="paragraph" w:styleId="BodyText2">
    <w:name w:val="Body Text 2"/>
    <w:basedOn w:val="Normal"/>
    <w:semiHidden/>
    <w:rsid w:val="002E112E"/>
  </w:style>
  <w:style w:type="paragraph" w:styleId="BodyText3">
    <w:name w:val="Body Text 3"/>
    <w:basedOn w:val="Normal"/>
    <w:semiHidden/>
    <w:rsid w:val="002E112E"/>
    <w:pPr>
      <w:jc w:val="both"/>
    </w:pPr>
    <w:rPr>
      <w:b/>
      <w:u w:val="single"/>
    </w:rPr>
  </w:style>
  <w:style w:type="paragraph" w:styleId="DocumentMap">
    <w:name w:val="Document Map"/>
    <w:basedOn w:val="Normal"/>
    <w:semiHidden/>
    <w:rsid w:val="002E112E"/>
    <w:pPr>
      <w:shd w:val="clear" w:color="auto" w:fill="000080"/>
    </w:pPr>
    <w:rPr>
      <w:rFonts w:ascii="Tahoma" w:hAnsi="Tahoma"/>
    </w:rPr>
  </w:style>
  <w:style w:type="paragraph" w:styleId="BlockText">
    <w:name w:val="Block Text"/>
    <w:basedOn w:val="Normal"/>
    <w:semiHidden/>
    <w:rsid w:val="002E112E"/>
    <w:pPr>
      <w:ind w:left="2880" w:right="-334"/>
      <w:jc w:val="both"/>
    </w:pPr>
  </w:style>
  <w:style w:type="paragraph" w:styleId="Footer">
    <w:name w:val="footer"/>
    <w:basedOn w:val="Normal"/>
    <w:semiHidden/>
    <w:rsid w:val="002E112E"/>
    <w:pPr>
      <w:tabs>
        <w:tab w:val="center" w:pos="4153"/>
        <w:tab w:val="right" w:pos="8306"/>
      </w:tabs>
    </w:pPr>
  </w:style>
  <w:style w:type="character" w:styleId="PageNumber">
    <w:name w:val="page number"/>
    <w:basedOn w:val="DefaultParagraphFont"/>
    <w:semiHidden/>
    <w:rsid w:val="002E112E"/>
  </w:style>
  <w:style w:type="paragraph" w:styleId="Header">
    <w:name w:val="header"/>
    <w:basedOn w:val="Normal"/>
    <w:semiHidden/>
    <w:rsid w:val="002E112E"/>
    <w:pPr>
      <w:tabs>
        <w:tab w:val="center" w:pos="4153"/>
        <w:tab w:val="right" w:pos="8306"/>
      </w:tabs>
    </w:pPr>
  </w:style>
  <w:style w:type="character" w:customStyle="1" w:styleId="BodyTextIndentChar">
    <w:name w:val="Body Text Indent Char"/>
    <w:basedOn w:val="DefaultParagraphFont"/>
    <w:link w:val="BodyTextIndent"/>
    <w:semiHidden/>
    <w:rsid w:val="00BA14C0"/>
    <w:rPr>
      <w:sz w:val="24"/>
      <w:lang w:eastAsia="en-US"/>
    </w:rPr>
  </w:style>
  <w:style w:type="character" w:customStyle="1" w:styleId="hp">
    <w:name w:val="hp"/>
    <w:basedOn w:val="DefaultParagraphFont"/>
    <w:rsid w:val="00777007"/>
  </w:style>
  <w:style w:type="paragraph" w:styleId="NoSpacing">
    <w:name w:val="No Spacing"/>
    <w:uiPriority w:val="1"/>
    <w:qFormat/>
    <w:rsid w:val="00985DA5"/>
    <w:rPr>
      <w:sz w:val="24"/>
      <w:szCs w:val="24"/>
      <w:lang w:eastAsia="en-US"/>
    </w:rPr>
  </w:style>
  <w:style w:type="character" w:customStyle="1" w:styleId="TitleChar">
    <w:name w:val="Title Char"/>
    <w:basedOn w:val="DefaultParagraphFont"/>
    <w:link w:val="Title"/>
    <w:rsid w:val="00581AD4"/>
    <w:rPr>
      <w:b/>
      <w:sz w:val="24"/>
      <w:lang w:eastAsia="en-US"/>
    </w:rPr>
  </w:style>
  <w:style w:type="paragraph" w:styleId="ListParagraph">
    <w:name w:val="List Paragraph"/>
    <w:basedOn w:val="Normal"/>
    <w:uiPriority w:val="34"/>
    <w:qFormat/>
    <w:rsid w:val="00581AD4"/>
    <w:pPr>
      <w:ind w:left="720"/>
      <w:contextualSpacing/>
    </w:pPr>
    <w:rPr>
      <w:sz w:val="20"/>
    </w:rPr>
  </w:style>
  <w:style w:type="paragraph" w:styleId="BalloonText">
    <w:name w:val="Balloon Text"/>
    <w:basedOn w:val="Normal"/>
    <w:link w:val="BalloonTextChar"/>
    <w:uiPriority w:val="99"/>
    <w:semiHidden/>
    <w:unhideWhenUsed/>
    <w:rsid w:val="001B3F73"/>
    <w:rPr>
      <w:rFonts w:ascii="Tahoma" w:hAnsi="Tahoma" w:cs="Tahoma"/>
      <w:sz w:val="16"/>
      <w:szCs w:val="16"/>
    </w:rPr>
  </w:style>
  <w:style w:type="character" w:customStyle="1" w:styleId="BalloonTextChar">
    <w:name w:val="Balloon Text Char"/>
    <w:basedOn w:val="DefaultParagraphFont"/>
    <w:link w:val="BalloonText"/>
    <w:uiPriority w:val="99"/>
    <w:semiHidden/>
    <w:rsid w:val="001B3F73"/>
    <w:rPr>
      <w:rFonts w:ascii="Tahoma" w:hAnsi="Tahoma" w:cs="Tahoma"/>
      <w:sz w:val="16"/>
      <w:szCs w:val="16"/>
      <w:lang w:eastAsia="en-US"/>
    </w:rPr>
  </w:style>
  <w:style w:type="character" w:customStyle="1" w:styleId="BodyTextChar">
    <w:name w:val="Body Text Char"/>
    <w:basedOn w:val="DefaultParagraphFont"/>
    <w:link w:val="BodyText"/>
    <w:semiHidden/>
    <w:rsid w:val="009266F6"/>
    <w:rPr>
      <w:sz w:val="24"/>
      <w:lang w:eastAsia="en-US"/>
    </w:rPr>
  </w:style>
  <w:style w:type="paragraph" w:styleId="NormalWeb">
    <w:name w:val="Normal (Web)"/>
    <w:basedOn w:val="Normal"/>
    <w:uiPriority w:val="99"/>
    <w:unhideWhenUsed/>
    <w:rsid w:val="00B535CF"/>
    <w:pPr>
      <w:spacing w:before="100" w:beforeAutospacing="1" w:after="100" w:afterAutospacing="1"/>
    </w:pPr>
    <w:rPr>
      <w:szCs w:val="24"/>
      <w:lang w:eastAsia="en-GB"/>
    </w:rPr>
  </w:style>
  <w:style w:type="paragraph" w:customStyle="1" w:styleId="m-5401921115298246742msolistparagraph">
    <w:name w:val="m_-5401921115298246742msolistparagraph"/>
    <w:basedOn w:val="Normal"/>
    <w:rsid w:val="00705F5A"/>
    <w:pPr>
      <w:spacing w:before="100" w:beforeAutospacing="1" w:after="100" w:afterAutospacing="1"/>
    </w:pPr>
    <w:rPr>
      <w:szCs w:val="24"/>
      <w:lang w:eastAsia="en-GB"/>
    </w:rPr>
  </w:style>
  <w:style w:type="character" w:customStyle="1" w:styleId="apple-converted-space">
    <w:name w:val="apple-converted-space"/>
    <w:basedOn w:val="DefaultParagraphFont"/>
    <w:rsid w:val="00705F5A"/>
  </w:style>
  <w:style w:type="character" w:customStyle="1" w:styleId="aqj">
    <w:name w:val="aqj"/>
    <w:basedOn w:val="DefaultParagraphFont"/>
    <w:rsid w:val="00A82B93"/>
  </w:style>
  <w:style w:type="character" w:styleId="Emphasis">
    <w:name w:val="Emphasis"/>
    <w:basedOn w:val="DefaultParagraphFont"/>
    <w:uiPriority w:val="20"/>
    <w:qFormat/>
    <w:rsid w:val="00CF7B7B"/>
    <w:rPr>
      <w:i/>
      <w:iCs/>
    </w:rPr>
  </w:style>
  <w:style w:type="paragraph" w:customStyle="1" w:styleId="Default">
    <w:name w:val="Default"/>
    <w:rsid w:val="009D13F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79F7"/>
    <w:rPr>
      <w:color w:val="0000FF" w:themeColor="hyperlink"/>
      <w:u w:val="single"/>
    </w:rPr>
  </w:style>
  <w:style w:type="character" w:styleId="UnresolvedMention">
    <w:name w:val="Unresolved Mention"/>
    <w:basedOn w:val="DefaultParagraphFont"/>
    <w:uiPriority w:val="99"/>
    <w:semiHidden/>
    <w:unhideWhenUsed/>
    <w:rsid w:val="00547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8620">
      <w:bodyDiv w:val="1"/>
      <w:marLeft w:val="0"/>
      <w:marRight w:val="0"/>
      <w:marTop w:val="0"/>
      <w:marBottom w:val="0"/>
      <w:divBdr>
        <w:top w:val="none" w:sz="0" w:space="0" w:color="auto"/>
        <w:left w:val="none" w:sz="0" w:space="0" w:color="auto"/>
        <w:bottom w:val="none" w:sz="0" w:space="0" w:color="auto"/>
        <w:right w:val="none" w:sz="0" w:space="0" w:color="auto"/>
      </w:divBdr>
      <w:divsChild>
        <w:div w:id="913130756">
          <w:marLeft w:val="0"/>
          <w:marRight w:val="225"/>
          <w:marTop w:val="75"/>
          <w:marBottom w:val="0"/>
          <w:divBdr>
            <w:top w:val="none" w:sz="0" w:space="0" w:color="auto"/>
            <w:left w:val="none" w:sz="0" w:space="0" w:color="auto"/>
            <w:bottom w:val="none" w:sz="0" w:space="0" w:color="auto"/>
            <w:right w:val="none" w:sz="0" w:space="0" w:color="auto"/>
          </w:divBdr>
          <w:divsChild>
            <w:div w:id="824049819">
              <w:marLeft w:val="0"/>
              <w:marRight w:val="0"/>
              <w:marTop w:val="0"/>
              <w:marBottom w:val="0"/>
              <w:divBdr>
                <w:top w:val="none" w:sz="0" w:space="0" w:color="auto"/>
                <w:left w:val="none" w:sz="0" w:space="0" w:color="auto"/>
                <w:bottom w:val="none" w:sz="0" w:space="0" w:color="auto"/>
                <w:right w:val="none" w:sz="0" w:space="0" w:color="auto"/>
              </w:divBdr>
              <w:divsChild>
                <w:div w:id="1484540394">
                  <w:marLeft w:val="0"/>
                  <w:marRight w:val="0"/>
                  <w:marTop w:val="0"/>
                  <w:marBottom w:val="0"/>
                  <w:divBdr>
                    <w:top w:val="none" w:sz="0" w:space="0" w:color="auto"/>
                    <w:left w:val="none" w:sz="0" w:space="0" w:color="auto"/>
                    <w:bottom w:val="none" w:sz="0" w:space="0" w:color="auto"/>
                    <w:right w:val="none" w:sz="0" w:space="0" w:color="auto"/>
                  </w:divBdr>
                  <w:divsChild>
                    <w:div w:id="1403061308">
                      <w:marLeft w:val="0"/>
                      <w:marRight w:val="0"/>
                      <w:marTop w:val="0"/>
                      <w:marBottom w:val="0"/>
                      <w:divBdr>
                        <w:top w:val="none" w:sz="0" w:space="0" w:color="auto"/>
                        <w:left w:val="none" w:sz="0" w:space="0" w:color="auto"/>
                        <w:bottom w:val="none" w:sz="0" w:space="0" w:color="auto"/>
                        <w:right w:val="none" w:sz="0" w:space="0" w:color="auto"/>
                      </w:divBdr>
                    </w:div>
                    <w:div w:id="2049329848">
                      <w:marLeft w:val="0"/>
                      <w:marRight w:val="0"/>
                      <w:marTop w:val="0"/>
                      <w:marBottom w:val="0"/>
                      <w:divBdr>
                        <w:top w:val="none" w:sz="0" w:space="0" w:color="auto"/>
                        <w:left w:val="none" w:sz="0" w:space="0" w:color="auto"/>
                        <w:bottom w:val="none" w:sz="0" w:space="0" w:color="auto"/>
                        <w:right w:val="none" w:sz="0" w:space="0" w:color="auto"/>
                      </w:divBdr>
                    </w:div>
                    <w:div w:id="414016023">
                      <w:marLeft w:val="0"/>
                      <w:marRight w:val="0"/>
                      <w:marTop w:val="0"/>
                      <w:marBottom w:val="0"/>
                      <w:divBdr>
                        <w:top w:val="none" w:sz="0" w:space="0" w:color="auto"/>
                        <w:left w:val="none" w:sz="0" w:space="0" w:color="auto"/>
                        <w:bottom w:val="none" w:sz="0" w:space="0" w:color="auto"/>
                        <w:right w:val="none" w:sz="0" w:space="0" w:color="auto"/>
                      </w:divBdr>
                    </w:div>
                    <w:div w:id="685014185">
                      <w:marLeft w:val="0"/>
                      <w:marRight w:val="0"/>
                      <w:marTop w:val="0"/>
                      <w:marBottom w:val="0"/>
                      <w:divBdr>
                        <w:top w:val="none" w:sz="0" w:space="0" w:color="auto"/>
                        <w:left w:val="none" w:sz="0" w:space="0" w:color="auto"/>
                        <w:bottom w:val="none" w:sz="0" w:space="0" w:color="auto"/>
                        <w:right w:val="none" w:sz="0" w:space="0" w:color="auto"/>
                      </w:divBdr>
                    </w:div>
                    <w:div w:id="18818695">
                      <w:marLeft w:val="0"/>
                      <w:marRight w:val="0"/>
                      <w:marTop w:val="0"/>
                      <w:marBottom w:val="0"/>
                      <w:divBdr>
                        <w:top w:val="none" w:sz="0" w:space="0" w:color="auto"/>
                        <w:left w:val="none" w:sz="0" w:space="0" w:color="auto"/>
                        <w:bottom w:val="none" w:sz="0" w:space="0" w:color="auto"/>
                        <w:right w:val="none" w:sz="0" w:space="0" w:color="auto"/>
                      </w:divBdr>
                    </w:div>
                    <w:div w:id="587889017">
                      <w:marLeft w:val="0"/>
                      <w:marRight w:val="0"/>
                      <w:marTop w:val="0"/>
                      <w:marBottom w:val="0"/>
                      <w:divBdr>
                        <w:top w:val="none" w:sz="0" w:space="0" w:color="auto"/>
                        <w:left w:val="none" w:sz="0" w:space="0" w:color="auto"/>
                        <w:bottom w:val="none" w:sz="0" w:space="0" w:color="auto"/>
                        <w:right w:val="none" w:sz="0" w:space="0" w:color="auto"/>
                      </w:divBdr>
                    </w:div>
                    <w:div w:id="1168055982">
                      <w:marLeft w:val="0"/>
                      <w:marRight w:val="0"/>
                      <w:marTop w:val="0"/>
                      <w:marBottom w:val="0"/>
                      <w:divBdr>
                        <w:top w:val="none" w:sz="0" w:space="0" w:color="auto"/>
                        <w:left w:val="none" w:sz="0" w:space="0" w:color="auto"/>
                        <w:bottom w:val="none" w:sz="0" w:space="0" w:color="auto"/>
                        <w:right w:val="none" w:sz="0" w:space="0" w:color="auto"/>
                      </w:divBdr>
                    </w:div>
                    <w:div w:id="2126536944">
                      <w:marLeft w:val="0"/>
                      <w:marRight w:val="0"/>
                      <w:marTop w:val="0"/>
                      <w:marBottom w:val="0"/>
                      <w:divBdr>
                        <w:top w:val="none" w:sz="0" w:space="0" w:color="auto"/>
                        <w:left w:val="none" w:sz="0" w:space="0" w:color="auto"/>
                        <w:bottom w:val="none" w:sz="0" w:space="0" w:color="auto"/>
                        <w:right w:val="none" w:sz="0" w:space="0" w:color="auto"/>
                      </w:divBdr>
                    </w:div>
                    <w:div w:id="44837459">
                      <w:marLeft w:val="0"/>
                      <w:marRight w:val="0"/>
                      <w:marTop w:val="0"/>
                      <w:marBottom w:val="0"/>
                      <w:divBdr>
                        <w:top w:val="none" w:sz="0" w:space="0" w:color="auto"/>
                        <w:left w:val="none" w:sz="0" w:space="0" w:color="auto"/>
                        <w:bottom w:val="none" w:sz="0" w:space="0" w:color="auto"/>
                        <w:right w:val="none" w:sz="0" w:space="0" w:color="auto"/>
                      </w:divBdr>
                    </w:div>
                    <w:div w:id="1092628553">
                      <w:marLeft w:val="0"/>
                      <w:marRight w:val="0"/>
                      <w:marTop w:val="0"/>
                      <w:marBottom w:val="0"/>
                      <w:divBdr>
                        <w:top w:val="none" w:sz="0" w:space="0" w:color="auto"/>
                        <w:left w:val="none" w:sz="0" w:space="0" w:color="auto"/>
                        <w:bottom w:val="none" w:sz="0" w:space="0" w:color="auto"/>
                        <w:right w:val="none" w:sz="0" w:space="0" w:color="auto"/>
                      </w:divBdr>
                    </w:div>
                    <w:div w:id="69350721">
                      <w:marLeft w:val="0"/>
                      <w:marRight w:val="0"/>
                      <w:marTop w:val="0"/>
                      <w:marBottom w:val="0"/>
                      <w:divBdr>
                        <w:top w:val="none" w:sz="0" w:space="0" w:color="auto"/>
                        <w:left w:val="none" w:sz="0" w:space="0" w:color="auto"/>
                        <w:bottom w:val="none" w:sz="0" w:space="0" w:color="auto"/>
                        <w:right w:val="none" w:sz="0" w:space="0" w:color="auto"/>
                      </w:divBdr>
                    </w:div>
                    <w:div w:id="580483312">
                      <w:marLeft w:val="0"/>
                      <w:marRight w:val="0"/>
                      <w:marTop w:val="0"/>
                      <w:marBottom w:val="0"/>
                      <w:divBdr>
                        <w:top w:val="none" w:sz="0" w:space="0" w:color="auto"/>
                        <w:left w:val="none" w:sz="0" w:space="0" w:color="auto"/>
                        <w:bottom w:val="none" w:sz="0" w:space="0" w:color="auto"/>
                        <w:right w:val="none" w:sz="0" w:space="0" w:color="auto"/>
                      </w:divBdr>
                    </w:div>
                    <w:div w:id="1116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020079">
      <w:bodyDiv w:val="1"/>
      <w:marLeft w:val="0"/>
      <w:marRight w:val="0"/>
      <w:marTop w:val="0"/>
      <w:marBottom w:val="0"/>
      <w:divBdr>
        <w:top w:val="none" w:sz="0" w:space="0" w:color="auto"/>
        <w:left w:val="none" w:sz="0" w:space="0" w:color="auto"/>
        <w:bottom w:val="none" w:sz="0" w:space="0" w:color="auto"/>
        <w:right w:val="none" w:sz="0" w:space="0" w:color="auto"/>
      </w:divBdr>
    </w:div>
    <w:div w:id="438379929">
      <w:bodyDiv w:val="1"/>
      <w:marLeft w:val="0"/>
      <w:marRight w:val="0"/>
      <w:marTop w:val="0"/>
      <w:marBottom w:val="0"/>
      <w:divBdr>
        <w:top w:val="none" w:sz="0" w:space="0" w:color="auto"/>
        <w:left w:val="none" w:sz="0" w:space="0" w:color="auto"/>
        <w:bottom w:val="none" w:sz="0" w:space="0" w:color="auto"/>
        <w:right w:val="none" w:sz="0" w:space="0" w:color="auto"/>
      </w:divBdr>
      <w:divsChild>
        <w:div w:id="1220364105">
          <w:marLeft w:val="0"/>
          <w:marRight w:val="0"/>
          <w:marTop w:val="0"/>
          <w:marBottom w:val="0"/>
          <w:divBdr>
            <w:top w:val="none" w:sz="0" w:space="0" w:color="auto"/>
            <w:left w:val="none" w:sz="0" w:space="0" w:color="auto"/>
            <w:bottom w:val="none" w:sz="0" w:space="0" w:color="auto"/>
            <w:right w:val="none" w:sz="0" w:space="0" w:color="auto"/>
          </w:divBdr>
          <w:divsChild>
            <w:div w:id="1775512281">
              <w:marLeft w:val="660"/>
              <w:marRight w:val="0"/>
              <w:marTop w:val="0"/>
              <w:marBottom w:val="0"/>
              <w:divBdr>
                <w:top w:val="none" w:sz="0" w:space="0" w:color="auto"/>
                <w:left w:val="none" w:sz="0" w:space="0" w:color="auto"/>
                <w:bottom w:val="none" w:sz="0" w:space="0" w:color="auto"/>
                <w:right w:val="none" w:sz="0" w:space="0" w:color="auto"/>
              </w:divBdr>
              <w:divsChild>
                <w:div w:id="2083405107">
                  <w:marLeft w:val="0"/>
                  <w:marRight w:val="225"/>
                  <w:marTop w:val="75"/>
                  <w:marBottom w:val="0"/>
                  <w:divBdr>
                    <w:top w:val="none" w:sz="0" w:space="0" w:color="auto"/>
                    <w:left w:val="none" w:sz="0" w:space="0" w:color="auto"/>
                    <w:bottom w:val="none" w:sz="0" w:space="0" w:color="auto"/>
                    <w:right w:val="none" w:sz="0" w:space="0" w:color="auto"/>
                  </w:divBdr>
                  <w:divsChild>
                    <w:div w:id="1936204292">
                      <w:marLeft w:val="0"/>
                      <w:marRight w:val="0"/>
                      <w:marTop w:val="0"/>
                      <w:marBottom w:val="0"/>
                      <w:divBdr>
                        <w:top w:val="none" w:sz="0" w:space="0" w:color="auto"/>
                        <w:left w:val="none" w:sz="0" w:space="0" w:color="auto"/>
                        <w:bottom w:val="none" w:sz="0" w:space="0" w:color="auto"/>
                        <w:right w:val="none" w:sz="0" w:space="0" w:color="auto"/>
                      </w:divBdr>
                      <w:divsChild>
                        <w:div w:id="2072119860">
                          <w:marLeft w:val="0"/>
                          <w:marRight w:val="0"/>
                          <w:marTop w:val="0"/>
                          <w:marBottom w:val="0"/>
                          <w:divBdr>
                            <w:top w:val="none" w:sz="0" w:space="0" w:color="auto"/>
                            <w:left w:val="none" w:sz="0" w:space="0" w:color="auto"/>
                            <w:bottom w:val="none" w:sz="0" w:space="0" w:color="auto"/>
                            <w:right w:val="none" w:sz="0" w:space="0" w:color="auto"/>
                          </w:divBdr>
                          <w:divsChild>
                            <w:div w:id="592667974">
                              <w:marLeft w:val="0"/>
                              <w:marRight w:val="0"/>
                              <w:marTop w:val="0"/>
                              <w:marBottom w:val="0"/>
                              <w:divBdr>
                                <w:top w:val="none" w:sz="0" w:space="0" w:color="auto"/>
                                <w:left w:val="none" w:sz="0" w:space="0" w:color="auto"/>
                                <w:bottom w:val="none" w:sz="0" w:space="0" w:color="auto"/>
                                <w:right w:val="none" w:sz="0" w:space="0" w:color="auto"/>
                              </w:divBdr>
                            </w:div>
                            <w:div w:id="1597400715">
                              <w:marLeft w:val="0"/>
                              <w:marRight w:val="0"/>
                              <w:marTop w:val="0"/>
                              <w:marBottom w:val="0"/>
                              <w:divBdr>
                                <w:top w:val="none" w:sz="0" w:space="0" w:color="auto"/>
                                <w:left w:val="none" w:sz="0" w:space="0" w:color="auto"/>
                                <w:bottom w:val="none" w:sz="0" w:space="0" w:color="auto"/>
                                <w:right w:val="none" w:sz="0" w:space="0" w:color="auto"/>
                              </w:divBdr>
                            </w:div>
                            <w:div w:id="249701484">
                              <w:marLeft w:val="0"/>
                              <w:marRight w:val="0"/>
                              <w:marTop w:val="0"/>
                              <w:marBottom w:val="0"/>
                              <w:divBdr>
                                <w:top w:val="none" w:sz="0" w:space="0" w:color="auto"/>
                                <w:left w:val="none" w:sz="0" w:space="0" w:color="auto"/>
                                <w:bottom w:val="none" w:sz="0" w:space="0" w:color="auto"/>
                                <w:right w:val="none" w:sz="0" w:space="0" w:color="auto"/>
                              </w:divBdr>
                            </w:div>
                            <w:div w:id="1703243478">
                              <w:marLeft w:val="0"/>
                              <w:marRight w:val="0"/>
                              <w:marTop w:val="0"/>
                              <w:marBottom w:val="0"/>
                              <w:divBdr>
                                <w:top w:val="none" w:sz="0" w:space="0" w:color="auto"/>
                                <w:left w:val="none" w:sz="0" w:space="0" w:color="auto"/>
                                <w:bottom w:val="none" w:sz="0" w:space="0" w:color="auto"/>
                                <w:right w:val="none" w:sz="0" w:space="0" w:color="auto"/>
                              </w:divBdr>
                            </w:div>
                            <w:div w:id="557284351">
                              <w:marLeft w:val="0"/>
                              <w:marRight w:val="0"/>
                              <w:marTop w:val="0"/>
                              <w:marBottom w:val="0"/>
                              <w:divBdr>
                                <w:top w:val="none" w:sz="0" w:space="0" w:color="auto"/>
                                <w:left w:val="none" w:sz="0" w:space="0" w:color="auto"/>
                                <w:bottom w:val="none" w:sz="0" w:space="0" w:color="auto"/>
                                <w:right w:val="none" w:sz="0" w:space="0" w:color="auto"/>
                              </w:divBdr>
                            </w:div>
                            <w:div w:id="144861402">
                              <w:marLeft w:val="0"/>
                              <w:marRight w:val="0"/>
                              <w:marTop w:val="0"/>
                              <w:marBottom w:val="0"/>
                              <w:divBdr>
                                <w:top w:val="none" w:sz="0" w:space="0" w:color="auto"/>
                                <w:left w:val="none" w:sz="0" w:space="0" w:color="auto"/>
                                <w:bottom w:val="none" w:sz="0" w:space="0" w:color="auto"/>
                                <w:right w:val="none" w:sz="0" w:space="0" w:color="auto"/>
                              </w:divBdr>
                            </w:div>
                            <w:div w:id="6707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856330">
      <w:bodyDiv w:val="1"/>
      <w:marLeft w:val="0"/>
      <w:marRight w:val="0"/>
      <w:marTop w:val="0"/>
      <w:marBottom w:val="0"/>
      <w:divBdr>
        <w:top w:val="none" w:sz="0" w:space="0" w:color="auto"/>
        <w:left w:val="none" w:sz="0" w:space="0" w:color="auto"/>
        <w:bottom w:val="none" w:sz="0" w:space="0" w:color="auto"/>
        <w:right w:val="none" w:sz="0" w:space="0" w:color="auto"/>
      </w:divBdr>
    </w:div>
    <w:div w:id="570504387">
      <w:bodyDiv w:val="1"/>
      <w:marLeft w:val="0"/>
      <w:marRight w:val="0"/>
      <w:marTop w:val="0"/>
      <w:marBottom w:val="0"/>
      <w:divBdr>
        <w:top w:val="none" w:sz="0" w:space="0" w:color="auto"/>
        <w:left w:val="none" w:sz="0" w:space="0" w:color="auto"/>
        <w:bottom w:val="none" w:sz="0" w:space="0" w:color="auto"/>
        <w:right w:val="none" w:sz="0" w:space="0" w:color="auto"/>
      </w:divBdr>
    </w:div>
    <w:div w:id="697507829">
      <w:bodyDiv w:val="1"/>
      <w:marLeft w:val="0"/>
      <w:marRight w:val="0"/>
      <w:marTop w:val="0"/>
      <w:marBottom w:val="0"/>
      <w:divBdr>
        <w:top w:val="none" w:sz="0" w:space="0" w:color="auto"/>
        <w:left w:val="none" w:sz="0" w:space="0" w:color="auto"/>
        <w:bottom w:val="none" w:sz="0" w:space="0" w:color="auto"/>
        <w:right w:val="none" w:sz="0" w:space="0" w:color="auto"/>
      </w:divBdr>
    </w:div>
    <w:div w:id="1007900761">
      <w:bodyDiv w:val="1"/>
      <w:marLeft w:val="0"/>
      <w:marRight w:val="0"/>
      <w:marTop w:val="0"/>
      <w:marBottom w:val="0"/>
      <w:divBdr>
        <w:top w:val="none" w:sz="0" w:space="0" w:color="auto"/>
        <w:left w:val="none" w:sz="0" w:space="0" w:color="auto"/>
        <w:bottom w:val="none" w:sz="0" w:space="0" w:color="auto"/>
        <w:right w:val="none" w:sz="0" w:space="0" w:color="auto"/>
      </w:divBdr>
    </w:div>
    <w:div w:id="1091389869">
      <w:bodyDiv w:val="1"/>
      <w:marLeft w:val="0"/>
      <w:marRight w:val="0"/>
      <w:marTop w:val="0"/>
      <w:marBottom w:val="0"/>
      <w:divBdr>
        <w:top w:val="none" w:sz="0" w:space="0" w:color="auto"/>
        <w:left w:val="none" w:sz="0" w:space="0" w:color="auto"/>
        <w:bottom w:val="none" w:sz="0" w:space="0" w:color="auto"/>
        <w:right w:val="none" w:sz="0" w:space="0" w:color="auto"/>
      </w:divBdr>
      <w:divsChild>
        <w:div w:id="410739001">
          <w:marLeft w:val="0"/>
          <w:marRight w:val="0"/>
          <w:marTop w:val="0"/>
          <w:marBottom w:val="0"/>
          <w:divBdr>
            <w:top w:val="none" w:sz="0" w:space="0" w:color="auto"/>
            <w:left w:val="none" w:sz="0" w:space="0" w:color="auto"/>
            <w:bottom w:val="none" w:sz="0" w:space="0" w:color="auto"/>
            <w:right w:val="none" w:sz="0" w:space="0" w:color="auto"/>
          </w:divBdr>
        </w:div>
        <w:div w:id="927227237">
          <w:marLeft w:val="0"/>
          <w:marRight w:val="0"/>
          <w:marTop w:val="0"/>
          <w:marBottom w:val="0"/>
          <w:divBdr>
            <w:top w:val="none" w:sz="0" w:space="0" w:color="auto"/>
            <w:left w:val="none" w:sz="0" w:space="0" w:color="auto"/>
            <w:bottom w:val="none" w:sz="0" w:space="0" w:color="auto"/>
            <w:right w:val="none" w:sz="0" w:space="0" w:color="auto"/>
          </w:divBdr>
        </w:div>
        <w:div w:id="1627349044">
          <w:marLeft w:val="0"/>
          <w:marRight w:val="0"/>
          <w:marTop w:val="0"/>
          <w:marBottom w:val="0"/>
          <w:divBdr>
            <w:top w:val="none" w:sz="0" w:space="0" w:color="auto"/>
            <w:left w:val="none" w:sz="0" w:space="0" w:color="auto"/>
            <w:bottom w:val="none" w:sz="0" w:space="0" w:color="auto"/>
            <w:right w:val="none" w:sz="0" w:space="0" w:color="auto"/>
          </w:divBdr>
        </w:div>
        <w:div w:id="1947344904">
          <w:marLeft w:val="0"/>
          <w:marRight w:val="0"/>
          <w:marTop w:val="0"/>
          <w:marBottom w:val="0"/>
          <w:divBdr>
            <w:top w:val="none" w:sz="0" w:space="0" w:color="auto"/>
            <w:left w:val="none" w:sz="0" w:space="0" w:color="auto"/>
            <w:bottom w:val="none" w:sz="0" w:space="0" w:color="auto"/>
            <w:right w:val="none" w:sz="0" w:space="0" w:color="auto"/>
          </w:divBdr>
        </w:div>
        <w:div w:id="1981570560">
          <w:marLeft w:val="0"/>
          <w:marRight w:val="0"/>
          <w:marTop w:val="0"/>
          <w:marBottom w:val="0"/>
          <w:divBdr>
            <w:top w:val="none" w:sz="0" w:space="0" w:color="auto"/>
            <w:left w:val="none" w:sz="0" w:space="0" w:color="auto"/>
            <w:bottom w:val="none" w:sz="0" w:space="0" w:color="auto"/>
            <w:right w:val="none" w:sz="0" w:space="0" w:color="auto"/>
          </w:divBdr>
        </w:div>
      </w:divsChild>
    </w:div>
    <w:div w:id="1113136138">
      <w:bodyDiv w:val="1"/>
      <w:marLeft w:val="0"/>
      <w:marRight w:val="0"/>
      <w:marTop w:val="0"/>
      <w:marBottom w:val="0"/>
      <w:divBdr>
        <w:top w:val="none" w:sz="0" w:space="0" w:color="auto"/>
        <w:left w:val="none" w:sz="0" w:space="0" w:color="auto"/>
        <w:bottom w:val="none" w:sz="0" w:space="0" w:color="auto"/>
        <w:right w:val="none" w:sz="0" w:space="0" w:color="auto"/>
      </w:divBdr>
    </w:div>
    <w:div w:id="1142311664">
      <w:bodyDiv w:val="1"/>
      <w:marLeft w:val="0"/>
      <w:marRight w:val="0"/>
      <w:marTop w:val="0"/>
      <w:marBottom w:val="0"/>
      <w:divBdr>
        <w:top w:val="none" w:sz="0" w:space="0" w:color="auto"/>
        <w:left w:val="none" w:sz="0" w:space="0" w:color="auto"/>
        <w:bottom w:val="none" w:sz="0" w:space="0" w:color="auto"/>
        <w:right w:val="none" w:sz="0" w:space="0" w:color="auto"/>
      </w:divBdr>
      <w:divsChild>
        <w:div w:id="1602033347">
          <w:marLeft w:val="0"/>
          <w:marRight w:val="0"/>
          <w:marTop w:val="0"/>
          <w:marBottom w:val="0"/>
          <w:divBdr>
            <w:top w:val="none" w:sz="0" w:space="0" w:color="auto"/>
            <w:left w:val="none" w:sz="0" w:space="0" w:color="auto"/>
            <w:bottom w:val="none" w:sz="0" w:space="0" w:color="auto"/>
            <w:right w:val="none" w:sz="0" w:space="0" w:color="auto"/>
          </w:divBdr>
        </w:div>
        <w:div w:id="1313095120">
          <w:marLeft w:val="0"/>
          <w:marRight w:val="0"/>
          <w:marTop w:val="0"/>
          <w:marBottom w:val="0"/>
          <w:divBdr>
            <w:top w:val="none" w:sz="0" w:space="0" w:color="auto"/>
            <w:left w:val="none" w:sz="0" w:space="0" w:color="auto"/>
            <w:bottom w:val="none" w:sz="0" w:space="0" w:color="auto"/>
            <w:right w:val="none" w:sz="0" w:space="0" w:color="auto"/>
          </w:divBdr>
        </w:div>
        <w:div w:id="1678920234">
          <w:marLeft w:val="0"/>
          <w:marRight w:val="0"/>
          <w:marTop w:val="0"/>
          <w:marBottom w:val="0"/>
          <w:divBdr>
            <w:top w:val="none" w:sz="0" w:space="0" w:color="auto"/>
            <w:left w:val="none" w:sz="0" w:space="0" w:color="auto"/>
            <w:bottom w:val="none" w:sz="0" w:space="0" w:color="auto"/>
            <w:right w:val="none" w:sz="0" w:space="0" w:color="auto"/>
          </w:divBdr>
        </w:div>
        <w:div w:id="1521046820">
          <w:marLeft w:val="0"/>
          <w:marRight w:val="0"/>
          <w:marTop w:val="0"/>
          <w:marBottom w:val="0"/>
          <w:divBdr>
            <w:top w:val="none" w:sz="0" w:space="0" w:color="auto"/>
            <w:left w:val="none" w:sz="0" w:space="0" w:color="auto"/>
            <w:bottom w:val="none" w:sz="0" w:space="0" w:color="auto"/>
            <w:right w:val="none" w:sz="0" w:space="0" w:color="auto"/>
          </w:divBdr>
        </w:div>
        <w:div w:id="2042045940">
          <w:marLeft w:val="0"/>
          <w:marRight w:val="0"/>
          <w:marTop w:val="0"/>
          <w:marBottom w:val="0"/>
          <w:divBdr>
            <w:top w:val="none" w:sz="0" w:space="0" w:color="auto"/>
            <w:left w:val="none" w:sz="0" w:space="0" w:color="auto"/>
            <w:bottom w:val="none" w:sz="0" w:space="0" w:color="auto"/>
            <w:right w:val="none" w:sz="0" w:space="0" w:color="auto"/>
          </w:divBdr>
        </w:div>
        <w:div w:id="616331754">
          <w:marLeft w:val="0"/>
          <w:marRight w:val="0"/>
          <w:marTop w:val="0"/>
          <w:marBottom w:val="0"/>
          <w:divBdr>
            <w:top w:val="none" w:sz="0" w:space="0" w:color="auto"/>
            <w:left w:val="none" w:sz="0" w:space="0" w:color="auto"/>
            <w:bottom w:val="none" w:sz="0" w:space="0" w:color="auto"/>
            <w:right w:val="none" w:sz="0" w:space="0" w:color="auto"/>
          </w:divBdr>
        </w:div>
      </w:divsChild>
    </w:div>
    <w:div w:id="1280067608">
      <w:bodyDiv w:val="1"/>
      <w:marLeft w:val="0"/>
      <w:marRight w:val="0"/>
      <w:marTop w:val="0"/>
      <w:marBottom w:val="0"/>
      <w:divBdr>
        <w:top w:val="none" w:sz="0" w:space="0" w:color="auto"/>
        <w:left w:val="none" w:sz="0" w:space="0" w:color="auto"/>
        <w:bottom w:val="none" w:sz="0" w:space="0" w:color="auto"/>
        <w:right w:val="none" w:sz="0" w:space="0" w:color="auto"/>
      </w:divBdr>
    </w:div>
    <w:div w:id="1300694293">
      <w:bodyDiv w:val="1"/>
      <w:marLeft w:val="0"/>
      <w:marRight w:val="0"/>
      <w:marTop w:val="0"/>
      <w:marBottom w:val="0"/>
      <w:divBdr>
        <w:top w:val="none" w:sz="0" w:space="0" w:color="auto"/>
        <w:left w:val="none" w:sz="0" w:space="0" w:color="auto"/>
        <w:bottom w:val="none" w:sz="0" w:space="0" w:color="auto"/>
        <w:right w:val="none" w:sz="0" w:space="0" w:color="auto"/>
      </w:divBdr>
      <w:divsChild>
        <w:div w:id="171799341">
          <w:marLeft w:val="0"/>
          <w:marRight w:val="0"/>
          <w:marTop w:val="0"/>
          <w:marBottom w:val="0"/>
          <w:divBdr>
            <w:top w:val="none" w:sz="0" w:space="0" w:color="auto"/>
            <w:left w:val="none" w:sz="0" w:space="0" w:color="auto"/>
            <w:bottom w:val="none" w:sz="0" w:space="0" w:color="auto"/>
            <w:right w:val="none" w:sz="0" w:space="0" w:color="auto"/>
          </w:divBdr>
        </w:div>
        <w:div w:id="531764397">
          <w:marLeft w:val="0"/>
          <w:marRight w:val="0"/>
          <w:marTop w:val="0"/>
          <w:marBottom w:val="0"/>
          <w:divBdr>
            <w:top w:val="none" w:sz="0" w:space="0" w:color="auto"/>
            <w:left w:val="none" w:sz="0" w:space="0" w:color="auto"/>
            <w:bottom w:val="none" w:sz="0" w:space="0" w:color="auto"/>
            <w:right w:val="none" w:sz="0" w:space="0" w:color="auto"/>
          </w:divBdr>
        </w:div>
        <w:div w:id="651567112">
          <w:marLeft w:val="0"/>
          <w:marRight w:val="0"/>
          <w:marTop w:val="0"/>
          <w:marBottom w:val="0"/>
          <w:divBdr>
            <w:top w:val="none" w:sz="0" w:space="0" w:color="auto"/>
            <w:left w:val="none" w:sz="0" w:space="0" w:color="auto"/>
            <w:bottom w:val="none" w:sz="0" w:space="0" w:color="auto"/>
            <w:right w:val="none" w:sz="0" w:space="0" w:color="auto"/>
          </w:divBdr>
        </w:div>
        <w:div w:id="973946410">
          <w:marLeft w:val="0"/>
          <w:marRight w:val="0"/>
          <w:marTop w:val="0"/>
          <w:marBottom w:val="0"/>
          <w:divBdr>
            <w:top w:val="none" w:sz="0" w:space="0" w:color="auto"/>
            <w:left w:val="none" w:sz="0" w:space="0" w:color="auto"/>
            <w:bottom w:val="none" w:sz="0" w:space="0" w:color="auto"/>
            <w:right w:val="none" w:sz="0" w:space="0" w:color="auto"/>
          </w:divBdr>
        </w:div>
        <w:div w:id="1015036501">
          <w:marLeft w:val="0"/>
          <w:marRight w:val="0"/>
          <w:marTop w:val="0"/>
          <w:marBottom w:val="0"/>
          <w:divBdr>
            <w:top w:val="none" w:sz="0" w:space="0" w:color="auto"/>
            <w:left w:val="none" w:sz="0" w:space="0" w:color="auto"/>
            <w:bottom w:val="none" w:sz="0" w:space="0" w:color="auto"/>
            <w:right w:val="none" w:sz="0" w:space="0" w:color="auto"/>
          </w:divBdr>
        </w:div>
        <w:div w:id="1170408840">
          <w:marLeft w:val="0"/>
          <w:marRight w:val="0"/>
          <w:marTop w:val="0"/>
          <w:marBottom w:val="0"/>
          <w:divBdr>
            <w:top w:val="none" w:sz="0" w:space="0" w:color="auto"/>
            <w:left w:val="none" w:sz="0" w:space="0" w:color="auto"/>
            <w:bottom w:val="none" w:sz="0" w:space="0" w:color="auto"/>
            <w:right w:val="none" w:sz="0" w:space="0" w:color="auto"/>
          </w:divBdr>
        </w:div>
        <w:div w:id="1188954461">
          <w:marLeft w:val="0"/>
          <w:marRight w:val="0"/>
          <w:marTop w:val="0"/>
          <w:marBottom w:val="0"/>
          <w:divBdr>
            <w:top w:val="none" w:sz="0" w:space="0" w:color="auto"/>
            <w:left w:val="none" w:sz="0" w:space="0" w:color="auto"/>
            <w:bottom w:val="none" w:sz="0" w:space="0" w:color="auto"/>
            <w:right w:val="none" w:sz="0" w:space="0" w:color="auto"/>
          </w:divBdr>
        </w:div>
        <w:div w:id="1496608479">
          <w:marLeft w:val="0"/>
          <w:marRight w:val="0"/>
          <w:marTop w:val="0"/>
          <w:marBottom w:val="0"/>
          <w:divBdr>
            <w:top w:val="none" w:sz="0" w:space="0" w:color="auto"/>
            <w:left w:val="none" w:sz="0" w:space="0" w:color="auto"/>
            <w:bottom w:val="none" w:sz="0" w:space="0" w:color="auto"/>
            <w:right w:val="none" w:sz="0" w:space="0" w:color="auto"/>
          </w:divBdr>
        </w:div>
        <w:div w:id="1601988327">
          <w:marLeft w:val="0"/>
          <w:marRight w:val="0"/>
          <w:marTop w:val="0"/>
          <w:marBottom w:val="0"/>
          <w:divBdr>
            <w:top w:val="none" w:sz="0" w:space="0" w:color="auto"/>
            <w:left w:val="none" w:sz="0" w:space="0" w:color="auto"/>
            <w:bottom w:val="none" w:sz="0" w:space="0" w:color="auto"/>
            <w:right w:val="none" w:sz="0" w:space="0" w:color="auto"/>
          </w:divBdr>
        </w:div>
        <w:div w:id="1653825970">
          <w:marLeft w:val="0"/>
          <w:marRight w:val="0"/>
          <w:marTop w:val="0"/>
          <w:marBottom w:val="0"/>
          <w:divBdr>
            <w:top w:val="none" w:sz="0" w:space="0" w:color="auto"/>
            <w:left w:val="none" w:sz="0" w:space="0" w:color="auto"/>
            <w:bottom w:val="none" w:sz="0" w:space="0" w:color="auto"/>
            <w:right w:val="none" w:sz="0" w:space="0" w:color="auto"/>
          </w:divBdr>
        </w:div>
        <w:div w:id="1860000813">
          <w:marLeft w:val="0"/>
          <w:marRight w:val="0"/>
          <w:marTop w:val="0"/>
          <w:marBottom w:val="0"/>
          <w:divBdr>
            <w:top w:val="none" w:sz="0" w:space="0" w:color="auto"/>
            <w:left w:val="none" w:sz="0" w:space="0" w:color="auto"/>
            <w:bottom w:val="none" w:sz="0" w:space="0" w:color="auto"/>
            <w:right w:val="none" w:sz="0" w:space="0" w:color="auto"/>
          </w:divBdr>
        </w:div>
        <w:div w:id="1985431261">
          <w:marLeft w:val="0"/>
          <w:marRight w:val="0"/>
          <w:marTop w:val="0"/>
          <w:marBottom w:val="0"/>
          <w:divBdr>
            <w:top w:val="none" w:sz="0" w:space="0" w:color="auto"/>
            <w:left w:val="none" w:sz="0" w:space="0" w:color="auto"/>
            <w:bottom w:val="none" w:sz="0" w:space="0" w:color="auto"/>
            <w:right w:val="none" w:sz="0" w:space="0" w:color="auto"/>
          </w:divBdr>
        </w:div>
        <w:div w:id="2117165149">
          <w:marLeft w:val="0"/>
          <w:marRight w:val="0"/>
          <w:marTop w:val="0"/>
          <w:marBottom w:val="0"/>
          <w:divBdr>
            <w:top w:val="none" w:sz="0" w:space="0" w:color="auto"/>
            <w:left w:val="none" w:sz="0" w:space="0" w:color="auto"/>
            <w:bottom w:val="none" w:sz="0" w:space="0" w:color="auto"/>
            <w:right w:val="none" w:sz="0" w:space="0" w:color="auto"/>
          </w:divBdr>
        </w:div>
      </w:divsChild>
    </w:div>
    <w:div w:id="1324697392">
      <w:bodyDiv w:val="1"/>
      <w:marLeft w:val="0"/>
      <w:marRight w:val="0"/>
      <w:marTop w:val="0"/>
      <w:marBottom w:val="0"/>
      <w:divBdr>
        <w:top w:val="none" w:sz="0" w:space="0" w:color="auto"/>
        <w:left w:val="none" w:sz="0" w:space="0" w:color="auto"/>
        <w:bottom w:val="none" w:sz="0" w:space="0" w:color="auto"/>
        <w:right w:val="none" w:sz="0" w:space="0" w:color="auto"/>
      </w:divBdr>
      <w:divsChild>
        <w:div w:id="1689216644">
          <w:marLeft w:val="0"/>
          <w:marRight w:val="0"/>
          <w:marTop w:val="0"/>
          <w:marBottom w:val="0"/>
          <w:divBdr>
            <w:top w:val="none" w:sz="0" w:space="0" w:color="auto"/>
            <w:left w:val="none" w:sz="0" w:space="0" w:color="auto"/>
            <w:bottom w:val="none" w:sz="0" w:space="0" w:color="auto"/>
            <w:right w:val="none" w:sz="0" w:space="0" w:color="auto"/>
          </w:divBdr>
        </w:div>
        <w:div w:id="1970934786">
          <w:marLeft w:val="0"/>
          <w:marRight w:val="0"/>
          <w:marTop w:val="0"/>
          <w:marBottom w:val="0"/>
          <w:divBdr>
            <w:top w:val="none" w:sz="0" w:space="0" w:color="auto"/>
            <w:left w:val="none" w:sz="0" w:space="0" w:color="auto"/>
            <w:bottom w:val="none" w:sz="0" w:space="0" w:color="auto"/>
            <w:right w:val="none" w:sz="0" w:space="0" w:color="auto"/>
          </w:divBdr>
        </w:div>
        <w:div w:id="303314879">
          <w:marLeft w:val="0"/>
          <w:marRight w:val="0"/>
          <w:marTop w:val="0"/>
          <w:marBottom w:val="0"/>
          <w:divBdr>
            <w:top w:val="none" w:sz="0" w:space="0" w:color="auto"/>
            <w:left w:val="none" w:sz="0" w:space="0" w:color="auto"/>
            <w:bottom w:val="none" w:sz="0" w:space="0" w:color="auto"/>
            <w:right w:val="none" w:sz="0" w:space="0" w:color="auto"/>
          </w:divBdr>
        </w:div>
        <w:div w:id="775447521">
          <w:marLeft w:val="0"/>
          <w:marRight w:val="0"/>
          <w:marTop w:val="0"/>
          <w:marBottom w:val="0"/>
          <w:divBdr>
            <w:top w:val="none" w:sz="0" w:space="0" w:color="auto"/>
            <w:left w:val="none" w:sz="0" w:space="0" w:color="auto"/>
            <w:bottom w:val="none" w:sz="0" w:space="0" w:color="auto"/>
            <w:right w:val="none" w:sz="0" w:space="0" w:color="auto"/>
          </w:divBdr>
        </w:div>
        <w:div w:id="1663195770">
          <w:marLeft w:val="0"/>
          <w:marRight w:val="0"/>
          <w:marTop w:val="0"/>
          <w:marBottom w:val="0"/>
          <w:divBdr>
            <w:top w:val="none" w:sz="0" w:space="0" w:color="auto"/>
            <w:left w:val="none" w:sz="0" w:space="0" w:color="auto"/>
            <w:bottom w:val="none" w:sz="0" w:space="0" w:color="auto"/>
            <w:right w:val="none" w:sz="0" w:space="0" w:color="auto"/>
          </w:divBdr>
        </w:div>
        <w:div w:id="643198675">
          <w:marLeft w:val="0"/>
          <w:marRight w:val="0"/>
          <w:marTop w:val="0"/>
          <w:marBottom w:val="0"/>
          <w:divBdr>
            <w:top w:val="none" w:sz="0" w:space="0" w:color="auto"/>
            <w:left w:val="none" w:sz="0" w:space="0" w:color="auto"/>
            <w:bottom w:val="none" w:sz="0" w:space="0" w:color="auto"/>
            <w:right w:val="none" w:sz="0" w:space="0" w:color="auto"/>
          </w:divBdr>
        </w:div>
        <w:div w:id="839933439">
          <w:marLeft w:val="0"/>
          <w:marRight w:val="0"/>
          <w:marTop w:val="0"/>
          <w:marBottom w:val="0"/>
          <w:divBdr>
            <w:top w:val="none" w:sz="0" w:space="0" w:color="auto"/>
            <w:left w:val="none" w:sz="0" w:space="0" w:color="auto"/>
            <w:bottom w:val="none" w:sz="0" w:space="0" w:color="auto"/>
            <w:right w:val="none" w:sz="0" w:space="0" w:color="auto"/>
          </w:divBdr>
        </w:div>
        <w:div w:id="809053532">
          <w:marLeft w:val="0"/>
          <w:marRight w:val="0"/>
          <w:marTop w:val="0"/>
          <w:marBottom w:val="0"/>
          <w:divBdr>
            <w:top w:val="none" w:sz="0" w:space="0" w:color="auto"/>
            <w:left w:val="none" w:sz="0" w:space="0" w:color="auto"/>
            <w:bottom w:val="none" w:sz="0" w:space="0" w:color="auto"/>
            <w:right w:val="none" w:sz="0" w:space="0" w:color="auto"/>
          </w:divBdr>
        </w:div>
        <w:div w:id="1040206904">
          <w:marLeft w:val="0"/>
          <w:marRight w:val="0"/>
          <w:marTop w:val="0"/>
          <w:marBottom w:val="0"/>
          <w:divBdr>
            <w:top w:val="none" w:sz="0" w:space="0" w:color="auto"/>
            <w:left w:val="none" w:sz="0" w:space="0" w:color="auto"/>
            <w:bottom w:val="none" w:sz="0" w:space="0" w:color="auto"/>
            <w:right w:val="none" w:sz="0" w:space="0" w:color="auto"/>
          </w:divBdr>
        </w:div>
        <w:div w:id="643853885">
          <w:marLeft w:val="0"/>
          <w:marRight w:val="0"/>
          <w:marTop w:val="0"/>
          <w:marBottom w:val="0"/>
          <w:divBdr>
            <w:top w:val="none" w:sz="0" w:space="0" w:color="auto"/>
            <w:left w:val="none" w:sz="0" w:space="0" w:color="auto"/>
            <w:bottom w:val="none" w:sz="0" w:space="0" w:color="auto"/>
            <w:right w:val="none" w:sz="0" w:space="0" w:color="auto"/>
          </w:divBdr>
        </w:div>
      </w:divsChild>
    </w:div>
    <w:div w:id="1365213094">
      <w:bodyDiv w:val="1"/>
      <w:marLeft w:val="0"/>
      <w:marRight w:val="0"/>
      <w:marTop w:val="0"/>
      <w:marBottom w:val="0"/>
      <w:divBdr>
        <w:top w:val="none" w:sz="0" w:space="0" w:color="auto"/>
        <w:left w:val="none" w:sz="0" w:space="0" w:color="auto"/>
        <w:bottom w:val="none" w:sz="0" w:space="0" w:color="auto"/>
        <w:right w:val="none" w:sz="0" w:space="0" w:color="auto"/>
      </w:divBdr>
      <w:divsChild>
        <w:div w:id="1414429405">
          <w:marLeft w:val="0"/>
          <w:marRight w:val="0"/>
          <w:marTop w:val="0"/>
          <w:marBottom w:val="0"/>
          <w:divBdr>
            <w:top w:val="none" w:sz="0" w:space="0" w:color="auto"/>
            <w:left w:val="none" w:sz="0" w:space="0" w:color="auto"/>
            <w:bottom w:val="none" w:sz="0" w:space="0" w:color="auto"/>
            <w:right w:val="none" w:sz="0" w:space="0" w:color="auto"/>
          </w:divBdr>
        </w:div>
        <w:div w:id="490633055">
          <w:marLeft w:val="0"/>
          <w:marRight w:val="0"/>
          <w:marTop w:val="0"/>
          <w:marBottom w:val="0"/>
          <w:divBdr>
            <w:top w:val="none" w:sz="0" w:space="0" w:color="auto"/>
            <w:left w:val="none" w:sz="0" w:space="0" w:color="auto"/>
            <w:bottom w:val="none" w:sz="0" w:space="0" w:color="auto"/>
            <w:right w:val="none" w:sz="0" w:space="0" w:color="auto"/>
          </w:divBdr>
        </w:div>
        <w:div w:id="716514926">
          <w:marLeft w:val="0"/>
          <w:marRight w:val="0"/>
          <w:marTop w:val="0"/>
          <w:marBottom w:val="0"/>
          <w:divBdr>
            <w:top w:val="none" w:sz="0" w:space="0" w:color="auto"/>
            <w:left w:val="none" w:sz="0" w:space="0" w:color="auto"/>
            <w:bottom w:val="none" w:sz="0" w:space="0" w:color="auto"/>
            <w:right w:val="none" w:sz="0" w:space="0" w:color="auto"/>
          </w:divBdr>
        </w:div>
      </w:divsChild>
    </w:div>
    <w:div w:id="1405374715">
      <w:bodyDiv w:val="1"/>
      <w:marLeft w:val="0"/>
      <w:marRight w:val="0"/>
      <w:marTop w:val="0"/>
      <w:marBottom w:val="0"/>
      <w:divBdr>
        <w:top w:val="none" w:sz="0" w:space="0" w:color="auto"/>
        <w:left w:val="none" w:sz="0" w:space="0" w:color="auto"/>
        <w:bottom w:val="none" w:sz="0" w:space="0" w:color="auto"/>
        <w:right w:val="none" w:sz="0" w:space="0" w:color="auto"/>
      </w:divBdr>
    </w:div>
    <w:div w:id="1560705555">
      <w:bodyDiv w:val="1"/>
      <w:marLeft w:val="0"/>
      <w:marRight w:val="0"/>
      <w:marTop w:val="0"/>
      <w:marBottom w:val="0"/>
      <w:divBdr>
        <w:top w:val="none" w:sz="0" w:space="0" w:color="auto"/>
        <w:left w:val="none" w:sz="0" w:space="0" w:color="auto"/>
        <w:bottom w:val="none" w:sz="0" w:space="0" w:color="auto"/>
        <w:right w:val="none" w:sz="0" w:space="0" w:color="auto"/>
      </w:divBdr>
      <w:divsChild>
        <w:div w:id="339430117">
          <w:marLeft w:val="0"/>
          <w:marRight w:val="0"/>
          <w:marTop w:val="0"/>
          <w:marBottom w:val="0"/>
          <w:divBdr>
            <w:top w:val="none" w:sz="0" w:space="0" w:color="auto"/>
            <w:left w:val="none" w:sz="0" w:space="0" w:color="auto"/>
            <w:bottom w:val="none" w:sz="0" w:space="0" w:color="auto"/>
            <w:right w:val="none" w:sz="0" w:space="0" w:color="auto"/>
          </w:divBdr>
        </w:div>
      </w:divsChild>
    </w:div>
    <w:div w:id="1575508486">
      <w:bodyDiv w:val="1"/>
      <w:marLeft w:val="0"/>
      <w:marRight w:val="0"/>
      <w:marTop w:val="0"/>
      <w:marBottom w:val="0"/>
      <w:divBdr>
        <w:top w:val="none" w:sz="0" w:space="0" w:color="auto"/>
        <w:left w:val="none" w:sz="0" w:space="0" w:color="auto"/>
        <w:bottom w:val="none" w:sz="0" w:space="0" w:color="auto"/>
        <w:right w:val="none" w:sz="0" w:space="0" w:color="auto"/>
      </w:divBdr>
    </w:div>
    <w:div w:id="1646080818">
      <w:bodyDiv w:val="1"/>
      <w:marLeft w:val="0"/>
      <w:marRight w:val="0"/>
      <w:marTop w:val="0"/>
      <w:marBottom w:val="0"/>
      <w:divBdr>
        <w:top w:val="none" w:sz="0" w:space="0" w:color="auto"/>
        <w:left w:val="none" w:sz="0" w:space="0" w:color="auto"/>
        <w:bottom w:val="none" w:sz="0" w:space="0" w:color="auto"/>
        <w:right w:val="none" w:sz="0" w:space="0" w:color="auto"/>
      </w:divBdr>
      <w:divsChild>
        <w:div w:id="131215615">
          <w:marLeft w:val="0"/>
          <w:marRight w:val="0"/>
          <w:marTop w:val="0"/>
          <w:marBottom w:val="0"/>
          <w:divBdr>
            <w:top w:val="none" w:sz="0" w:space="0" w:color="auto"/>
            <w:left w:val="none" w:sz="0" w:space="0" w:color="auto"/>
            <w:bottom w:val="none" w:sz="0" w:space="0" w:color="auto"/>
            <w:right w:val="none" w:sz="0" w:space="0" w:color="auto"/>
          </w:divBdr>
        </w:div>
        <w:div w:id="193465910">
          <w:marLeft w:val="0"/>
          <w:marRight w:val="0"/>
          <w:marTop w:val="0"/>
          <w:marBottom w:val="0"/>
          <w:divBdr>
            <w:top w:val="none" w:sz="0" w:space="0" w:color="auto"/>
            <w:left w:val="none" w:sz="0" w:space="0" w:color="auto"/>
            <w:bottom w:val="none" w:sz="0" w:space="0" w:color="auto"/>
            <w:right w:val="none" w:sz="0" w:space="0" w:color="auto"/>
          </w:divBdr>
        </w:div>
        <w:div w:id="234902213">
          <w:marLeft w:val="0"/>
          <w:marRight w:val="0"/>
          <w:marTop w:val="0"/>
          <w:marBottom w:val="0"/>
          <w:divBdr>
            <w:top w:val="none" w:sz="0" w:space="0" w:color="auto"/>
            <w:left w:val="none" w:sz="0" w:space="0" w:color="auto"/>
            <w:bottom w:val="none" w:sz="0" w:space="0" w:color="auto"/>
            <w:right w:val="none" w:sz="0" w:space="0" w:color="auto"/>
          </w:divBdr>
        </w:div>
        <w:div w:id="413481430">
          <w:marLeft w:val="0"/>
          <w:marRight w:val="0"/>
          <w:marTop w:val="0"/>
          <w:marBottom w:val="0"/>
          <w:divBdr>
            <w:top w:val="none" w:sz="0" w:space="0" w:color="auto"/>
            <w:left w:val="none" w:sz="0" w:space="0" w:color="auto"/>
            <w:bottom w:val="none" w:sz="0" w:space="0" w:color="auto"/>
            <w:right w:val="none" w:sz="0" w:space="0" w:color="auto"/>
          </w:divBdr>
        </w:div>
        <w:div w:id="599411823">
          <w:marLeft w:val="0"/>
          <w:marRight w:val="0"/>
          <w:marTop w:val="0"/>
          <w:marBottom w:val="0"/>
          <w:divBdr>
            <w:top w:val="none" w:sz="0" w:space="0" w:color="auto"/>
            <w:left w:val="none" w:sz="0" w:space="0" w:color="auto"/>
            <w:bottom w:val="none" w:sz="0" w:space="0" w:color="auto"/>
            <w:right w:val="none" w:sz="0" w:space="0" w:color="auto"/>
          </w:divBdr>
        </w:div>
        <w:div w:id="889193065">
          <w:marLeft w:val="0"/>
          <w:marRight w:val="0"/>
          <w:marTop w:val="0"/>
          <w:marBottom w:val="0"/>
          <w:divBdr>
            <w:top w:val="none" w:sz="0" w:space="0" w:color="auto"/>
            <w:left w:val="none" w:sz="0" w:space="0" w:color="auto"/>
            <w:bottom w:val="none" w:sz="0" w:space="0" w:color="auto"/>
            <w:right w:val="none" w:sz="0" w:space="0" w:color="auto"/>
          </w:divBdr>
        </w:div>
        <w:div w:id="945844910">
          <w:marLeft w:val="0"/>
          <w:marRight w:val="0"/>
          <w:marTop w:val="0"/>
          <w:marBottom w:val="0"/>
          <w:divBdr>
            <w:top w:val="none" w:sz="0" w:space="0" w:color="auto"/>
            <w:left w:val="none" w:sz="0" w:space="0" w:color="auto"/>
            <w:bottom w:val="none" w:sz="0" w:space="0" w:color="auto"/>
            <w:right w:val="none" w:sz="0" w:space="0" w:color="auto"/>
          </w:divBdr>
        </w:div>
        <w:div w:id="1183205168">
          <w:marLeft w:val="0"/>
          <w:marRight w:val="0"/>
          <w:marTop w:val="0"/>
          <w:marBottom w:val="0"/>
          <w:divBdr>
            <w:top w:val="none" w:sz="0" w:space="0" w:color="auto"/>
            <w:left w:val="none" w:sz="0" w:space="0" w:color="auto"/>
            <w:bottom w:val="none" w:sz="0" w:space="0" w:color="auto"/>
            <w:right w:val="none" w:sz="0" w:space="0" w:color="auto"/>
          </w:divBdr>
        </w:div>
        <w:div w:id="1250507630">
          <w:marLeft w:val="0"/>
          <w:marRight w:val="0"/>
          <w:marTop w:val="0"/>
          <w:marBottom w:val="0"/>
          <w:divBdr>
            <w:top w:val="none" w:sz="0" w:space="0" w:color="auto"/>
            <w:left w:val="none" w:sz="0" w:space="0" w:color="auto"/>
            <w:bottom w:val="none" w:sz="0" w:space="0" w:color="auto"/>
            <w:right w:val="none" w:sz="0" w:space="0" w:color="auto"/>
          </w:divBdr>
        </w:div>
        <w:div w:id="1768112132">
          <w:marLeft w:val="0"/>
          <w:marRight w:val="0"/>
          <w:marTop w:val="0"/>
          <w:marBottom w:val="0"/>
          <w:divBdr>
            <w:top w:val="none" w:sz="0" w:space="0" w:color="auto"/>
            <w:left w:val="none" w:sz="0" w:space="0" w:color="auto"/>
            <w:bottom w:val="none" w:sz="0" w:space="0" w:color="auto"/>
            <w:right w:val="none" w:sz="0" w:space="0" w:color="auto"/>
          </w:divBdr>
        </w:div>
        <w:div w:id="1829905443">
          <w:marLeft w:val="0"/>
          <w:marRight w:val="0"/>
          <w:marTop w:val="0"/>
          <w:marBottom w:val="0"/>
          <w:divBdr>
            <w:top w:val="none" w:sz="0" w:space="0" w:color="auto"/>
            <w:left w:val="none" w:sz="0" w:space="0" w:color="auto"/>
            <w:bottom w:val="none" w:sz="0" w:space="0" w:color="auto"/>
            <w:right w:val="none" w:sz="0" w:space="0" w:color="auto"/>
          </w:divBdr>
        </w:div>
        <w:div w:id="1836189523">
          <w:marLeft w:val="0"/>
          <w:marRight w:val="0"/>
          <w:marTop w:val="0"/>
          <w:marBottom w:val="0"/>
          <w:divBdr>
            <w:top w:val="none" w:sz="0" w:space="0" w:color="auto"/>
            <w:left w:val="none" w:sz="0" w:space="0" w:color="auto"/>
            <w:bottom w:val="none" w:sz="0" w:space="0" w:color="auto"/>
            <w:right w:val="none" w:sz="0" w:space="0" w:color="auto"/>
          </w:divBdr>
        </w:div>
        <w:div w:id="1968046190">
          <w:marLeft w:val="0"/>
          <w:marRight w:val="0"/>
          <w:marTop w:val="0"/>
          <w:marBottom w:val="0"/>
          <w:divBdr>
            <w:top w:val="none" w:sz="0" w:space="0" w:color="auto"/>
            <w:left w:val="none" w:sz="0" w:space="0" w:color="auto"/>
            <w:bottom w:val="none" w:sz="0" w:space="0" w:color="auto"/>
            <w:right w:val="none" w:sz="0" w:space="0" w:color="auto"/>
          </w:divBdr>
        </w:div>
        <w:div w:id="2021198988">
          <w:marLeft w:val="0"/>
          <w:marRight w:val="0"/>
          <w:marTop w:val="0"/>
          <w:marBottom w:val="0"/>
          <w:divBdr>
            <w:top w:val="none" w:sz="0" w:space="0" w:color="auto"/>
            <w:left w:val="none" w:sz="0" w:space="0" w:color="auto"/>
            <w:bottom w:val="none" w:sz="0" w:space="0" w:color="auto"/>
            <w:right w:val="none" w:sz="0" w:space="0" w:color="auto"/>
          </w:divBdr>
        </w:div>
        <w:div w:id="2063021723">
          <w:marLeft w:val="0"/>
          <w:marRight w:val="0"/>
          <w:marTop w:val="0"/>
          <w:marBottom w:val="0"/>
          <w:divBdr>
            <w:top w:val="none" w:sz="0" w:space="0" w:color="auto"/>
            <w:left w:val="none" w:sz="0" w:space="0" w:color="auto"/>
            <w:bottom w:val="none" w:sz="0" w:space="0" w:color="auto"/>
            <w:right w:val="none" w:sz="0" w:space="0" w:color="auto"/>
          </w:divBdr>
        </w:div>
        <w:div w:id="2102793259">
          <w:marLeft w:val="0"/>
          <w:marRight w:val="0"/>
          <w:marTop w:val="0"/>
          <w:marBottom w:val="0"/>
          <w:divBdr>
            <w:top w:val="none" w:sz="0" w:space="0" w:color="auto"/>
            <w:left w:val="none" w:sz="0" w:space="0" w:color="auto"/>
            <w:bottom w:val="none" w:sz="0" w:space="0" w:color="auto"/>
            <w:right w:val="none" w:sz="0" w:space="0" w:color="auto"/>
          </w:divBdr>
        </w:div>
        <w:div w:id="2124031286">
          <w:marLeft w:val="0"/>
          <w:marRight w:val="0"/>
          <w:marTop w:val="0"/>
          <w:marBottom w:val="0"/>
          <w:divBdr>
            <w:top w:val="none" w:sz="0" w:space="0" w:color="auto"/>
            <w:left w:val="none" w:sz="0" w:space="0" w:color="auto"/>
            <w:bottom w:val="none" w:sz="0" w:space="0" w:color="auto"/>
            <w:right w:val="none" w:sz="0" w:space="0" w:color="auto"/>
          </w:divBdr>
        </w:div>
      </w:divsChild>
    </w:div>
    <w:div w:id="1679651813">
      <w:bodyDiv w:val="1"/>
      <w:marLeft w:val="0"/>
      <w:marRight w:val="0"/>
      <w:marTop w:val="0"/>
      <w:marBottom w:val="0"/>
      <w:divBdr>
        <w:top w:val="none" w:sz="0" w:space="0" w:color="auto"/>
        <w:left w:val="none" w:sz="0" w:space="0" w:color="auto"/>
        <w:bottom w:val="none" w:sz="0" w:space="0" w:color="auto"/>
        <w:right w:val="none" w:sz="0" w:space="0" w:color="auto"/>
      </w:divBdr>
    </w:div>
    <w:div w:id="1694845510">
      <w:bodyDiv w:val="1"/>
      <w:marLeft w:val="0"/>
      <w:marRight w:val="0"/>
      <w:marTop w:val="0"/>
      <w:marBottom w:val="0"/>
      <w:divBdr>
        <w:top w:val="none" w:sz="0" w:space="0" w:color="auto"/>
        <w:left w:val="none" w:sz="0" w:space="0" w:color="auto"/>
        <w:bottom w:val="none" w:sz="0" w:space="0" w:color="auto"/>
        <w:right w:val="none" w:sz="0" w:space="0" w:color="auto"/>
      </w:divBdr>
    </w:div>
    <w:div w:id="1761557726">
      <w:bodyDiv w:val="1"/>
      <w:marLeft w:val="0"/>
      <w:marRight w:val="0"/>
      <w:marTop w:val="0"/>
      <w:marBottom w:val="0"/>
      <w:divBdr>
        <w:top w:val="none" w:sz="0" w:space="0" w:color="auto"/>
        <w:left w:val="none" w:sz="0" w:space="0" w:color="auto"/>
        <w:bottom w:val="none" w:sz="0" w:space="0" w:color="auto"/>
        <w:right w:val="none" w:sz="0" w:space="0" w:color="auto"/>
      </w:divBdr>
    </w:div>
    <w:div w:id="1862275635">
      <w:bodyDiv w:val="1"/>
      <w:marLeft w:val="0"/>
      <w:marRight w:val="0"/>
      <w:marTop w:val="0"/>
      <w:marBottom w:val="0"/>
      <w:divBdr>
        <w:top w:val="none" w:sz="0" w:space="0" w:color="auto"/>
        <w:left w:val="none" w:sz="0" w:space="0" w:color="auto"/>
        <w:bottom w:val="none" w:sz="0" w:space="0" w:color="auto"/>
        <w:right w:val="none" w:sz="0" w:space="0" w:color="auto"/>
      </w:divBdr>
      <w:divsChild>
        <w:div w:id="2129661738">
          <w:marLeft w:val="0"/>
          <w:marRight w:val="0"/>
          <w:marTop w:val="0"/>
          <w:marBottom w:val="0"/>
          <w:divBdr>
            <w:top w:val="none" w:sz="0" w:space="0" w:color="auto"/>
            <w:left w:val="none" w:sz="0" w:space="0" w:color="auto"/>
            <w:bottom w:val="none" w:sz="0" w:space="0" w:color="auto"/>
            <w:right w:val="none" w:sz="0" w:space="0" w:color="auto"/>
          </w:divBdr>
        </w:div>
        <w:div w:id="1348368298">
          <w:marLeft w:val="0"/>
          <w:marRight w:val="0"/>
          <w:marTop w:val="0"/>
          <w:marBottom w:val="0"/>
          <w:divBdr>
            <w:top w:val="none" w:sz="0" w:space="0" w:color="auto"/>
            <w:left w:val="none" w:sz="0" w:space="0" w:color="auto"/>
            <w:bottom w:val="none" w:sz="0" w:space="0" w:color="auto"/>
            <w:right w:val="none" w:sz="0" w:space="0" w:color="auto"/>
          </w:divBdr>
        </w:div>
        <w:div w:id="179949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W@warring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2F66-540F-4727-8828-6E95252F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MEETING OF THE WOOLSTON PARISH COUNCIL</vt:lpstr>
    </vt:vector>
  </TitlesOfParts>
  <Company>Warrington Borough Council</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WOOLSTON PARISH COUNCIL</dc:title>
  <dc:creator>jz_robins</dc:creator>
  <cp:lastModifiedBy>WOOLSTON PARISHCOUNCIL</cp:lastModifiedBy>
  <cp:revision>14</cp:revision>
  <cp:lastPrinted>2019-07-12T12:56:00Z</cp:lastPrinted>
  <dcterms:created xsi:type="dcterms:W3CDTF">2019-07-11T10:49:00Z</dcterms:created>
  <dcterms:modified xsi:type="dcterms:W3CDTF">2019-07-12T13:02:00Z</dcterms:modified>
</cp:coreProperties>
</file>